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5D625" w14:textId="2BC3BABF" w:rsidR="00685248" w:rsidRPr="00CE10E0" w:rsidRDefault="00817244" w:rsidP="00CE10E0">
      <w:pPr>
        <w:spacing w:after="0" w:line="360" w:lineRule="auto"/>
        <w:rPr>
          <w:rFonts w:ascii="Swift" w:hAnsi="Swift" w:cs="Calibri Light"/>
          <w:b/>
          <w:sz w:val="21"/>
          <w:szCs w:val="21"/>
        </w:rPr>
      </w:pPr>
      <w:r w:rsidRPr="00CE10E0">
        <w:rPr>
          <w:rFonts w:ascii="Swift" w:hAnsi="Swift" w:cs="Calibri Light"/>
          <w:b/>
          <w:sz w:val="21"/>
          <w:szCs w:val="21"/>
        </w:rPr>
        <w:t>ANNUAL REPORT TO CENL 20</w:t>
      </w:r>
      <w:r w:rsidR="00562951" w:rsidRPr="00CE10E0">
        <w:rPr>
          <w:rFonts w:ascii="Swift" w:hAnsi="Swift" w:cs="Calibri Light"/>
          <w:b/>
          <w:sz w:val="21"/>
          <w:szCs w:val="21"/>
        </w:rPr>
        <w:t>20</w:t>
      </w:r>
    </w:p>
    <w:p w14:paraId="53751604" w14:textId="13225A1F" w:rsidR="008C7B0A" w:rsidRPr="00CE10E0" w:rsidRDefault="008C7B0A" w:rsidP="00CE10E0">
      <w:pPr>
        <w:spacing w:after="0" w:line="360" w:lineRule="auto"/>
        <w:ind w:left="709" w:hanging="709"/>
        <w:outlineLvl w:val="0"/>
        <w:rPr>
          <w:rFonts w:ascii="Swift" w:hAnsi="Swift" w:cs="Calibri Light"/>
          <w:sz w:val="21"/>
          <w:szCs w:val="21"/>
        </w:rPr>
      </w:pPr>
      <w:r w:rsidRPr="00CE10E0">
        <w:rPr>
          <w:rFonts w:ascii="Swift" w:hAnsi="Swift" w:cs="Calibri Light"/>
          <w:sz w:val="21"/>
          <w:szCs w:val="21"/>
        </w:rPr>
        <w:t xml:space="preserve">Name of Country: </w:t>
      </w:r>
      <w:r w:rsidRPr="00CE10E0">
        <w:rPr>
          <w:rFonts w:ascii="Swift" w:hAnsi="Swift" w:cs="Calibri Light"/>
          <w:sz w:val="21"/>
          <w:szCs w:val="21"/>
        </w:rPr>
        <w:tab/>
      </w:r>
      <w:r w:rsidR="00954FDE" w:rsidRPr="00CE10E0">
        <w:rPr>
          <w:rFonts w:ascii="Swift" w:hAnsi="Swift" w:cs="Calibri Light"/>
          <w:sz w:val="21"/>
          <w:szCs w:val="21"/>
        </w:rPr>
        <w:tab/>
      </w:r>
      <w:r w:rsidR="00945CE0" w:rsidRPr="00CE10E0">
        <w:rPr>
          <w:rFonts w:ascii="Swift" w:hAnsi="Swift" w:cs="Calibri Light"/>
          <w:sz w:val="21"/>
          <w:szCs w:val="21"/>
        </w:rPr>
        <w:tab/>
      </w:r>
      <w:r w:rsidRPr="00CE10E0">
        <w:rPr>
          <w:rFonts w:ascii="Swift" w:hAnsi="Swift" w:cs="Calibri Light"/>
          <w:sz w:val="21"/>
          <w:szCs w:val="21"/>
        </w:rPr>
        <w:t>Austria</w:t>
      </w:r>
    </w:p>
    <w:p w14:paraId="2DC8FA75" w14:textId="77777777" w:rsidR="00BB0B21" w:rsidRPr="00CE10E0" w:rsidRDefault="008C7B0A" w:rsidP="00CE10E0">
      <w:pPr>
        <w:spacing w:after="0" w:line="360" w:lineRule="auto"/>
        <w:ind w:left="3600" w:hanging="3600"/>
        <w:outlineLvl w:val="0"/>
        <w:rPr>
          <w:rFonts w:ascii="Swift" w:hAnsi="Swift" w:cs="Calibri Light"/>
          <w:sz w:val="21"/>
          <w:szCs w:val="21"/>
        </w:rPr>
      </w:pPr>
      <w:r w:rsidRPr="00CE10E0">
        <w:rPr>
          <w:rFonts w:ascii="Swift" w:hAnsi="Swift" w:cs="Calibri Light"/>
          <w:sz w:val="21"/>
          <w:szCs w:val="21"/>
        </w:rPr>
        <w:t xml:space="preserve">Name of Library: </w:t>
      </w:r>
      <w:r w:rsidRPr="00CE10E0">
        <w:rPr>
          <w:rFonts w:ascii="Swift" w:hAnsi="Swift" w:cs="Calibri Light"/>
          <w:sz w:val="21"/>
          <w:szCs w:val="21"/>
        </w:rPr>
        <w:tab/>
        <w:t>Austrian National Library (ANL) /</w:t>
      </w:r>
      <w:r w:rsidR="00954FDE" w:rsidRPr="00CE10E0">
        <w:rPr>
          <w:rFonts w:ascii="Swift" w:hAnsi="Swift" w:cs="Calibri Light"/>
          <w:sz w:val="21"/>
          <w:szCs w:val="21"/>
        </w:rPr>
        <w:t xml:space="preserve"> </w:t>
      </w:r>
    </w:p>
    <w:p w14:paraId="4DDA89B8" w14:textId="759AFF55" w:rsidR="008C7B0A" w:rsidRPr="00CE10E0" w:rsidRDefault="008C7B0A" w:rsidP="00CE10E0">
      <w:pPr>
        <w:spacing w:after="0" w:line="360" w:lineRule="auto"/>
        <w:ind w:left="3600"/>
        <w:outlineLvl w:val="0"/>
        <w:rPr>
          <w:rFonts w:ascii="Swift" w:hAnsi="Swift" w:cs="Calibri Light"/>
          <w:sz w:val="21"/>
          <w:szCs w:val="21"/>
        </w:rPr>
      </w:pPr>
      <w:r w:rsidRPr="00CE10E0">
        <w:rPr>
          <w:rFonts w:ascii="Swift" w:hAnsi="Swift" w:cs="Calibri Light"/>
          <w:sz w:val="21"/>
          <w:szCs w:val="21"/>
        </w:rPr>
        <w:t>Österreichische Nationalbibliothek</w:t>
      </w:r>
      <w:r w:rsidR="009254F0">
        <w:rPr>
          <w:rFonts w:ascii="Swift" w:hAnsi="Swift" w:cs="Calibri Light"/>
          <w:sz w:val="21"/>
          <w:szCs w:val="21"/>
        </w:rPr>
        <w:t xml:space="preserve"> (ÖNB)</w:t>
      </w:r>
    </w:p>
    <w:p w14:paraId="53E231C2" w14:textId="24CF4FE6" w:rsidR="008C7B0A" w:rsidRPr="00CE10E0" w:rsidRDefault="008C7B0A" w:rsidP="00CE10E0">
      <w:pPr>
        <w:spacing w:after="0" w:line="360" w:lineRule="auto"/>
        <w:ind w:left="709" w:hanging="709"/>
        <w:outlineLvl w:val="0"/>
        <w:rPr>
          <w:rFonts w:ascii="Swift" w:hAnsi="Swift" w:cs="Calibri Light"/>
          <w:sz w:val="21"/>
          <w:szCs w:val="21"/>
        </w:rPr>
      </w:pPr>
      <w:r w:rsidRPr="00CE10E0">
        <w:rPr>
          <w:rFonts w:ascii="Swift" w:hAnsi="Swift" w:cs="Calibri Light"/>
          <w:sz w:val="21"/>
          <w:szCs w:val="21"/>
        </w:rPr>
        <w:t>Name of Chief Executive:</w:t>
      </w:r>
      <w:r w:rsidRPr="00CE10E0">
        <w:rPr>
          <w:rFonts w:ascii="Swift" w:hAnsi="Swift" w:cs="Calibri Light"/>
          <w:sz w:val="21"/>
          <w:szCs w:val="21"/>
        </w:rPr>
        <w:tab/>
      </w:r>
      <w:r w:rsidR="00945CE0" w:rsidRPr="00CE10E0">
        <w:rPr>
          <w:rFonts w:ascii="Swift" w:hAnsi="Swift" w:cs="Calibri Light"/>
          <w:sz w:val="21"/>
          <w:szCs w:val="21"/>
        </w:rPr>
        <w:tab/>
      </w:r>
      <w:r w:rsidRPr="00CE10E0">
        <w:rPr>
          <w:rFonts w:ascii="Swift" w:hAnsi="Swift" w:cs="Calibri Light"/>
          <w:sz w:val="21"/>
          <w:szCs w:val="21"/>
        </w:rPr>
        <w:t>Director General Dr</w:t>
      </w:r>
      <w:r w:rsidR="00C97214" w:rsidRPr="00CE10E0">
        <w:rPr>
          <w:rFonts w:ascii="Swift" w:hAnsi="Swift" w:cs="Calibri Light"/>
          <w:sz w:val="21"/>
          <w:szCs w:val="21"/>
        </w:rPr>
        <w:t>.</w:t>
      </w:r>
      <w:r w:rsidRPr="00CE10E0">
        <w:rPr>
          <w:rFonts w:ascii="Swift" w:hAnsi="Swift" w:cs="Calibri Light"/>
          <w:sz w:val="21"/>
          <w:szCs w:val="21"/>
        </w:rPr>
        <w:t xml:space="preserve"> Johanna Rachinger</w:t>
      </w:r>
    </w:p>
    <w:p w14:paraId="279BB81E" w14:textId="5E388427" w:rsidR="008C7B0A" w:rsidRPr="00CE10E0" w:rsidRDefault="00D5488A" w:rsidP="00CE10E0">
      <w:pPr>
        <w:spacing w:after="0" w:line="360" w:lineRule="auto"/>
        <w:ind w:left="709" w:hanging="709"/>
        <w:outlineLvl w:val="0"/>
        <w:rPr>
          <w:rFonts w:ascii="Swift" w:hAnsi="Swift" w:cs="Calibri Light"/>
          <w:sz w:val="21"/>
          <w:szCs w:val="21"/>
        </w:rPr>
      </w:pPr>
      <w:r w:rsidRPr="00CE10E0">
        <w:rPr>
          <w:rFonts w:ascii="Swift" w:hAnsi="Swift" w:cs="Calibri Light"/>
          <w:sz w:val="21"/>
          <w:szCs w:val="21"/>
        </w:rPr>
        <w:t>Contact I</w:t>
      </w:r>
      <w:r w:rsidR="00954FDE" w:rsidRPr="00CE10E0">
        <w:rPr>
          <w:rFonts w:ascii="Swift" w:hAnsi="Swift" w:cs="Calibri Light"/>
          <w:sz w:val="21"/>
          <w:szCs w:val="21"/>
        </w:rPr>
        <w:t xml:space="preserve">nternational </w:t>
      </w:r>
      <w:r w:rsidRPr="00CE10E0">
        <w:rPr>
          <w:rFonts w:ascii="Swift" w:hAnsi="Swift" w:cs="Calibri Light"/>
          <w:sz w:val="21"/>
          <w:szCs w:val="21"/>
        </w:rPr>
        <w:t>M</w:t>
      </w:r>
      <w:r w:rsidR="00954FDE" w:rsidRPr="00CE10E0">
        <w:rPr>
          <w:rFonts w:ascii="Swift" w:hAnsi="Swift" w:cs="Calibri Light"/>
          <w:sz w:val="21"/>
          <w:szCs w:val="21"/>
        </w:rPr>
        <w:t xml:space="preserve">atters: </w:t>
      </w:r>
      <w:r w:rsidRPr="00CE10E0">
        <w:rPr>
          <w:rFonts w:ascii="Swift" w:hAnsi="Swift" w:cs="Calibri Light"/>
          <w:sz w:val="21"/>
          <w:szCs w:val="21"/>
        </w:rPr>
        <w:tab/>
      </w:r>
      <w:r w:rsidR="009D0EAB" w:rsidRPr="00CE10E0">
        <w:rPr>
          <w:rFonts w:ascii="Swift" w:hAnsi="Swift" w:cs="Calibri Light"/>
          <w:sz w:val="21"/>
          <w:szCs w:val="21"/>
        </w:rPr>
        <w:t>Irm</w:t>
      </w:r>
      <w:r w:rsidR="00E32524" w:rsidRPr="00CE10E0">
        <w:rPr>
          <w:rFonts w:ascii="Swift" w:hAnsi="Swift" w:cs="Calibri Light"/>
          <w:sz w:val="21"/>
          <w:szCs w:val="21"/>
        </w:rPr>
        <w:t>gard Harrer</w:t>
      </w:r>
    </w:p>
    <w:p w14:paraId="1BF32C2B" w14:textId="5EEE79F0" w:rsidR="008C7B0A" w:rsidRPr="00CE10E0" w:rsidRDefault="00CA170D" w:rsidP="00CE10E0">
      <w:pPr>
        <w:spacing w:after="0" w:line="360" w:lineRule="auto"/>
        <w:ind w:left="709" w:hanging="709"/>
        <w:outlineLvl w:val="0"/>
        <w:rPr>
          <w:rFonts w:ascii="Swift" w:hAnsi="Swift" w:cs="Calibri Light"/>
          <w:sz w:val="21"/>
          <w:szCs w:val="21"/>
        </w:rPr>
      </w:pPr>
      <w:r w:rsidRPr="00CE10E0">
        <w:rPr>
          <w:rFonts w:ascii="Swift" w:hAnsi="Swift" w:cs="Calibri Light"/>
          <w:sz w:val="21"/>
          <w:szCs w:val="21"/>
        </w:rPr>
        <w:t>Address</w:t>
      </w:r>
      <w:r w:rsidR="008C7B0A" w:rsidRPr="00CE10E0">
        <w:rPr>
          <w:rFonts w:ascii="Swift" w:hAnsi="Swift" w:cs="Calibri Light"/>
          <w:sz w:val="21"/>
          <w:szCs w:val="21"/>
        </w:rPr>
        <w:t xml:space="preserve">: </w:t>
      </w:r>
      <w:r w:rsidR="008C7B0A" w:rsidRPr="00CE10E0">
        <w:rPr>
          <w:rFonts w:ascii="Swift" w:hAnsi="Swift" w:cs="Calibri Light"/>
          <w:sz w:val="21"/>
          <w:szCs w:val="21"/>
        </w:rPr>
        <w:tab/>
      </w:r>
      <w:r w:rsidR="00954FDE" w:rsidRPr="00CE10E0">
        <w:rPr>
          <w:rFonts w:ascii="Swift" w:hAnsi="Swift" w:cs="Calibri Light"/>
          <w:sz w:val="21"/>
          <w:szCs w:val="21"/>
        </w:rPr>
        <w:tab/>
      </w:r>
      <w:r w:rsidR="00954FDE" w:rsidRPr="00CE10E0">
        <w:rPr>
          <w:rFonts w:ascii="Swift" w:hAnsi="Swift" w:cs="Calibri Light"/>
          <w:sz w:val="21"/>
          <w:szCs w:val="21"/>
        </w:rPr>
        <w:tab/>
      </w:r>
      <w:r w:rsidR="00945CE0" w:rsidRPr="00CE10E0">
        <w:rPr>
          <w:rFonts w:ascii="Swift" w:hAnsi="Swift" w:cs="Calibri Light"/>
          <w:sz w:val="21"/>
          <w:szCs w:val="21"/>
        </w:rPr>
        <w:tab/>
      </w:r>
      <w:r w:rsidR="008C7B0A" w:rsidRPr="00CE10E0">
        <w:rPr>
          <w:rFonts w:ascii="Swift" w:hAnsi="Swift" w:cs="Calibri Light"/>
          <w:sz w:val="21"/>
          <w:szCs w:val="21"/>
        </w:rPr>
        <w:t>Josefsplatz 1, A-1015 Vienna</w:t>
      </w:r>
    </w:p>
    <w:p w14:paraId="5AF23C38" w14:textId="5BF77A24" w:rsidR="008C7B0A" w:rsidRPr="00CE10E0" w:rsidRDefault="008C7B0A" w:rsidP="00CE10E0">
      <w:pPr>
        <w:spacing w:after="0" w:line="360" w:lineRule="auto"/>
        <w:ind w:left="709" w:hanging="709"/>
        <w:outlineLvl w:val="0"/>
        <w:rPr>
          <w:rFonts w:ascii="Swift" w:hAnsi="Swift" w:cs="Calibri Light"/>
          <w:sz w:val="21"/>
          <w:szCs w:val="21"/>
        </w:rPr>
      </w:pPr>
      <w:r w:rsidRPr="00CE10E0">
        <w:rPr>
          <w:rFonts w:ascii="Swift" w:hAnsi="Swift" w:cs="Calibri Light"/>
          <w:sz w:val="21"/>
          <w:szCs w:val="21"/>
        </w:rPr>
        <w:t>Telephone:</w:t>
      </w:r>
      <w:r w:rsidRPr="00CE10E0">
        <w:rPr>
          <w:rFonts w:ascii="Swift" w:hAnsi="Swift" w:cs="Calibri Light"/>
          <w:sz w:val="21"/>
          <w:szCs w:val="21"/>
        </w:rPr>
        <w:tab/>
      </w:r>
      <w:r w:rsidR="00954FDE" w:rsidRPr="00CE10E0">
        <w:rPr>
          <w:rFonts w:ascii="Swift" w:hAnsi="Swift" w:cs="Calibri Light"/>
          <w:sz w:val="21"/>
          <w:szCs w:val="21"/>
        </w:rPr>
        <w:tab/>
      </w:r>
      <w:r w:rsidR="00954FDE" w:rsidRPr="00CE10E0">
        <w:rPr>
          <w:rFonts w:ascii="Swift" w:hAnsi="Swift" w:cs="Calibri Light"/>
          <w:sz w:val="21"/>
          <w:szCs w:val="21"/>
        </w:rPr>
        <w:tab/>
      </w:r>
      <w:r w:rsidR="00945CE0" w:rsidRPr="00CE10E0">
        <w:rPr>
          <w:rFonts w:ascii="Swift" w:hAnsi="Swift" w:cs="Calibri Light"/>
          <w:sz w:val="21"/>
          <w:szCs w:val="21"/>
        </w:rPr>
        <w:tab/>
      </w:r>
      <w:r w:rsidRPr="00CE10E0">
        <w:rPr>
          <w:rFonts w:ascii="Swift" w:hAnsi="Swift" w:cs="Calibri Light"/>
          <w:sz w:val="21"/>
          <w:szCs w:val="21"/>
        </w:rPr>
        <w:t>+43 1 534 10</w:t>
      </w:r>
      <w:r w:rsidR="00945CE0" w:rsidRPr="00CE10E0">
        <w:rPr>
          <w:rFonts w:ascii="Swift" w:hAnsi="Swift" w:cs="Calibri Light"/>
          <w:sz w:val="21"/>
          <w:szCs w:val="21"/>
        </w:rPr>
        <w:t xml:space="preserve"> 201</w:t>
      </w:r>
    </w:p>
    <w:p w14:paraId="19FD1EF1" w14:textId="3F88427C" w:rsidR="008C7B0A" w:rsidRPr="00CE10E0" w:rsidRDefault="008C7B0A" w:rsidP="00CE10E0">
      <w:pPr>
        <w:spacing w:after="0" w:line="360" w:lineRule="auto"/>
        <w:ind w:left="709" w:hanging="709"/>
        <w:outlineLvl w:val="0"/>
        <w:rPr>
          <w:rFonts w:ascii="Swift" w:hAnsi="Swift" w:cs="Calibri Light"/>
          <w:sz w:val="21"/>
          <w:szCs w:val="21"/>
          <w:lang w:val="de-AT"/>
        </w:rPr>
      </w:pPr>
      <w:r w:rsidRPr="00CE10E0">
        <w:rPr>
          <w:rFonts w:ascii="Swift" w:hAnsi="Swift" w:cs="Calibri Light"/>
          <w:sz w:val="21"/>
          <w:szCs w:val="21"/>
          <w:lang w:val="de-AT"/>
        </w:rPr>
        <w:t xml:space="preserve">Fax: </w:t>
      </w:r>
      <w:r w:rsidRPr="00CE10E0">
        <w:rPr>
          <w:rFonts w:ascii="Swift" w:hAnsi="Swift" w:cs="Calibri Light"/>
          <w:sz w:val="21"/>
          <w:szCs w:val="21"/>
          <w:lang w:val="de-AT"/>
        </w:rPr>
        <w:tab/>
      </w:r>
      <w:r w:rsidR="00954FDE" w:rsidRPr="00CE10E0">
        <w:rPr>
          <w:rFonts w:ascii="Swift" w:hAnsi="Swift" w:cs="Calibri Light"/>
          <w:sz w:val="21"/>
          <w:szCs w:val="21"/>
          <w:lang w:val="de-AT"/>
        </w:rPr>
        <w:tab/>
      </w:r>
      <w:r w:rsidR="00954FDE" w:rsidRPr="00CE10E0">
        <w:rPr>
          <w:rFonts w:ascii="Swift" w:hAnsi="Swift" w:cs="Calibri Light"/>
          <w:sz w:val="21"/>
          <w:szCs w:val="21"/>
          <w:lang w:val="de-AT"/>
        </w:rPr>
        <w:tab/>
      </w:r>
      <w:r w:rsidR="00954FDE" w:rsidRPr="00CE10E0">
        <w:rPr>
          <w:rFonts w:ascii="Swift" w:hAnsi="Swift" w:cs="Calibri Light"/>
          <w:sz w:val="21"/>
          <w:szCs w:val="21"/>
          <w:lang w:val="de-AT"/>
        </w:rPr>
        <w:tab/>
      </w:r>
      <w:r w:rsidRPr="00CE10E0">
        <w:rPr>
          <w:rFonts w:ascii="Swift" w:hAnsi="Swift" w:cs="Calibri Light"/>
          <w:sz w:val="21"/>
          <w:szCs w:val="21"/>
          <w:lang w:val="de-AT"/>
        </w:rPr>
        <w:tab/>
      </w:r>
      <w:r w:rsidR="00945CE0" w:rsidRPr="00CE10E0">
        <w:rPr>
          <w:rFonts w:ascii="Swift" w:hAnsi="Swift" w:cs="Calibri Light"/>
          <w:sz w:val="21"/>
          <w:szCs w:val="21"/>
          <w:lang w:val="de-AT"/>
        </w:rPr>
        <w:tab/>
      </w:r>
      <w:r w:rsidRPr="00CE10E0">
        <w:rPr>
          <w:rFonts w:ascii="Swift" w:hAnsi="Swift" w:cs="Calibri Light"/>
          <w:sz w:val="21"/>
          <w:szCs w:val="21"/>
          <w:lang w:val="de-AT"/>
        </w:rPr>
        <w:t>+43 1 534 10 / 280</w:t>
      </w:r>
    </w:p>
    <w:p w14:paraId="1E98BAED" w14:textId="2F0ABD29" w:rsidR="008C7B0A" w:rsidRPr="00CE10E0" w:rsidRDefault="008C7B0A" w:rsidP="00CE10E0">
      <w:pPr>
        <w:spacing w:after="0" w:line="360" w:lineRule="auto"/>
        <w:ind w:left="709" w:hanging="709"/>
        <w:outlineLvl w:val="0"/>
        <w:rPr>
          <w:rFonts w:ascii="Swift" w:hAnsi="Swift" w:cs="Calibri Light"/>
          <w:sz w:val="21"/>
          <w:szCs w:val="21"/>
          <w:lang w:val="de-AT"/>
        </w:rPr>
      </w:pPr>
      <w:r w:rsidRPr="00CE10E0">
        <w:rPr>
          <w:rFonts w:ascii="Swift" w:hAnsi="Swift" w:cs="Calibri Light"/>
          <w:sz w:val="21"/>
          <w:szCs w:val="21"/>
          <w:lang w:val="de-AT"/>
        </w:rPr>
        <w:t>Web address:</w:t>
      </w:r>
      <w:r w:rsidR="00954FDE" w:rsidRPr="00CE10E0">
        <w:rPr>
          <w:rFonts w:ascii="Swift" w:hAnsi="Swift" w:cs="Calibri Light"/>
          <w:sz w:val="21"/>
          <w:szCs w:val="21"/>
          <w:lang w:val="de-AT"/>
        </w:rPr>
        <w:tab/>
      </w:r>
      <w:r w:rsidR="00954FDE" w:rsidRPr="00CE10E0">
        <w:rPr>
          <w:rFonts w:ascii="Swift" w:hAnsi="Swift" w:cs="Calibri Light"/>
          <w:sz w:val="21"/>
          <w:szCs w:val="21"/>
          <w:lang w:val="de-AT"/>
        </w:rPr>
        <w:tab/>
      </w:r>
      <w:r w:rsidRPr="00CE10E0">
        <w:rPr>
          <w:rFonts w:ascii="Swift" w:hAnsi="Swift" w:cs="Calibri Light"/>
          <w:sz w:val="21"/>
          <w:szCs w:val="21"/>
          <w:lang w:val="de-AT"/>
        </w:rPr>
        <w:tab/>
      </w:r>
      <w:r w:rsidR="00945CE0" w:rsidRPr="00CE10E0">
        <w:rPr>
          <w:rFonts w:ascii="Swift" w:hAnsi="Swift" w:cs="Calibri Light"/>
          <w:sz w:val="21"/>
          <w:szCs w:val="21"/>
          <w:lang w:val="de-AT"/>
        </w:rPr>
        <w:tab/>
      </w:r>
      <w:hyperlink r:id="rId7" w:history="1">
        <w:r w:rsidR="00E32524" w:rsidRPr="00CE10E0">
          <w:rPr>
            <w:rStyle w:val="Hyperlink"/>
            <w:rFonts w:ascii="Swift" w:hAnsi="Swift" w:cs="Calibri Light"/>
            <w:sz w:val="21"/>
            <w:szCs w:val="21"/>
            <w:lang w:val="de-AT"/>
          </w:rPr>
          <w:t>https://www.onb.ac.at/</w:t>
        </w:r>
      </w:hyperlink>
      <w:r w:rsidRPr="00CE10E0">
        <w:rPr>
          <w:rFonts w:ascii="Swift" w:hAnsi="Swift" w:cs="Calibri Light"/>
          <w:sz w:val="21"/>
          <w:szCs w:val="21"/>
          <w:lang w:val="de-AT"/>
        </w:rPr>
        <w:t xml:space="preserve"> </w:t>
      </w:r>
    </w:p>
    <w:p w14:paraId="6447D27D" w14:textId="310FBA03" w:rsidR="008C7B0A" w:rsidRPr="00CE10E0" w:rsidRDefault="00317BA4" w:rsidP="00CE10E0">
      <w:pPr>
        <w:spacing w:after="0" w:line="360" w:lineRule="auto"/>
        <w:ind w:left="709" w:hanging="709"/>
        <w:outlineLvl w:val="0"/>
        <w:rPr>
          <w:rFonts w:ascii="Swift" w:hAnsi="Swift" w:cs="Calibri Light"/>
          <w:sz w:val="21"/>
          <w:szCs w:val="21"/>
          <w:lang w:val="de-AT"/>
        </w:rPr>
      </w:pPr>
      <w:r w:rsidRPr="00CE10E0">
        <w:rPr>
          <w:rFonts w:ascii="Swift" w:hAnsi="Swift" w:cs="Calibri Light"/>
          <w:sz w:val="21"/>
          <w:szCs w:val="21"/>
          <w:lang w:val="de-AT"/>
        </w:rPr>
        <w:t>E-m</w:t>
      </w:r>
      <w:r w:rsidR="008C7B0A" w:rsidRPr="00CE10E0">
        <w:rPr>
          <w:rFonts w:ascii="Swift" w:hAnsi="Swift" w:cs="Calibri Light"/>
          <w:sz w:val="21"/>
          <w:szCs w:val="21"/>
          <w:lang w:val="de-AT"/>
        </w:rPr>
        <w:t xml:space="preserve">ail: </w:t>
      </w:r>
      <w:r w:rsidR="008C7B0A" w:rsidRPr="00CE10E0">
        <w:rPr>
          <w:rFonts w:ascii="Swift" w:hAnsi="Swift" w:cs="Calibri Light"/>
          <w:sz w:val="21"/>
          <w:szCs w:val="21"/>
          <w:lang w:val="de-AT"/>
        </w:rPr>
        <w:tab/>
      </w:r>
      <w:r w:rsidR="00954FDE" w:rsidRPr="00CE10E0">
        <w:rPr>
          <w:rFonts w:ascii="Swift" w:hAnsi="Swift" w:cs="Calibri Light"/>
          <w:sz w:val="21"/>
          <w:szCs w:val="21"/>
          <w:lang w:val="de-AT"/>
        </w:rPr>
        <w:tab/>
      </w:r>
      <w:r w:rsidR="00954FDE" w:rsidRPr="00CE10E0">
        <w:rPr>
          <w:rFonts w:ascii="Swift" w:hAnsi="Swift" w:cs="Calibri Light"/>
          <w:sz w:val="21"/>
          <w:szCs w:val="21"/>
          <w:lang w:val="de-AT"/>
        </w:rPr>
        <w:tab/>
      </w:r>
      <w:r w:rsidR="009D0EAB" w:rsidRPr="00CE10E0">
        <w:rPr>
          <w:rFonts w:ascii="Swift" w:hAnsi="Swift" w:cs="Calibri Light"/>
          <w:sz w:val="21"/>
          <w:szCs w:val="21"/>
          <w:lang w:val="de-AT"/>
        </w:rPr>
        <w:tab/>
      </w:r>
      <w:hyperlink r:id="rId8" w:history="1">
        <w:r w:rsidR="00562951" w:rsidRPr="00CE10E0">
          <w:rPr>
            <w:rStyle w:val="Hyperlink"/>
            <w:rFonts w:ascii="Swift" w:hAnsi="Swift" w:cs="Calibri Light"/>
            <w:sz w:val="21"/>
            <w:szCs w:val="21"/>
            <w:lang w:val="de-AT"/>
          </w:rPr>
          <w:t>onb@onb.ac.at</w:t>
        </w:r>
      </w:hyperlink>
      <w:r w:rsidR="00CA170D" w:rsidRPr="00CE10E0">
        <w:rPr>
          <w:rFonts w:ascii="Swift" w:hAnsi="Swift" w:cs="Calibri Light"/>
          <w:sz w:val="21"/>
          <w:szCs w:val="21"/>
          <w:lang w:val="de-AT"/>
        </w:rPr>
        <w:t xml:space="preserve"> </w:t>
      </w:r>
    </w:p>
    <w:p w14:paraId="3262EEB0" w14:textId="653A92E5" w:rsidR="008C7B0A" w:rsidRPr="00CE10E0" w:rsidRDefault="008C7B0A" w:rsidP="00CE10E0">
      <w:pPr>
        <w:pStyle w:val="KeinLeerraum"/>
        <w:spacing w:line="360" w:lineRule="auto"/>
        <w:rPr>
          <w:rFonts w:ascii="Swift" w:hAnsi="Swift" w:cs="Calibri Light"/>
          <w:b/>
          <w:sz w:val="21"/>
          <w:szCs w:val="21"/>
          <w:lang w:val="de-AT"/>
        </w:rPr>
      </w:pPr>
    </w:p>
    <w:p w14:paraId="49ACBE07" w14:textId="77777777" w:rsidR="00E32524" w:rsidRPr="00CE10E0" w:rsidRDefault="00E32524" w:rsidP="00CE10E0">
      <w:pPr>
        <w:pStyle w:val="KeinLeerraum"/>
        <w:spacing w:line="360" w:lineRule="auto"/>
        <w:rPr>
          <w:rFonts w:ascii="Swift" w:hAnsi="Swift" w:cs="Calibri Light"/>
          <w:b/>
          <w:sz w:val="21"/>
          <w:szCs w:val="21"/>
          <w:lang w:val="de-AT"/>
        </w:rPr>
      </w:pPr>
    </w:p>
    <w:p w14:paraId="36F720DE" w14:textId="77777777" w:rsidR="00562951" w:rsidRPr="00CE10E0" w:rsidRDefault="00817244" w:rsidP="00CE10E0">
      <w:pPr>
        <w:pStyle w:val="KeinLeerraum"/>
        <w:numPr>
          <w:ilvl w:val="0"/>
          <w:numId w:val="2"/>
        </w:numPr>
        <w:spacing w:line="360" w:lineRule="auto"/>
        <w:ind w:left="0" w:firstLine="0"/>
        <w:rPr>
          <w:rFonts w:ascii="Swift" w:hAnsi="Swift" w:cs="Calibri Light"/>
          <w:b/>
          <w:sz w:val="21"/>
          <w:szCs w:val="21"/>
        </w:rPr>
      </w:pPr>
      <w:r w:rsidRPr="00CE10E0">
        <w:rPr>
          <w:rFonts w:ascii="Swift" w:hAnsi="Swift" w:cs="Calibri Light"/>
          <w:b/>
          <w:sz w:val="21"/>
          <w:szCs w:val="21"/>
        </w:rPr>
        <w:t>General overview of recent major develo</w:t>
      </w:r>
      <w:r w:rsidR="004835AF" w:rsidRPr="00CE10E0">
        <w:rPr>
          <w:rFonts w:ascii="Swift" w:hAnsi="Swift" w:cs="Calibri Light"/>
          <w:b/>
          <w:sz w:val="21"/>
          <w:szCs w:val="21"/>
        </w:rPr>
        <w:t>pments at the reporting library</w:t>
      </w:r>
      <w:r w:rsidR="00562951" w:rsidRPr="00CE10E0">
        <w:rPr>
          <w:rFonts w:ascii="Swift" w:hAnsi="Swift" w:cs="Calibri Light"/>
          <w:b/>
          <w:sz w:val="21"/>
          <w:szCs w:val="21"/>
        </w:rPr>
        <w:t>:</w:t>
      </w:r>
    </w:p>
    <w:p w14:paraId="71B14B99" w14:textId="3F174A5E" w:rsidR="00817244" w:rsidRPr="00CE10E0" w:rsidRDefault="00562951" w:rsidP="00CE10E0">
      <w:pPr>
        <w:spacing w:after="0" w:line="360" w:lineRule="auto"/>
        <w:rPr>
          <w:rFonts w:ascii="Swift" w:hAnsi="Swift" w:cstheme="majorHAnsi"/>
          <w:b/>
          <w:bCs/>
          <w:sz w:val="21"/>
          <w:szCs w:val="21"/>
        </w:rPr>
      </w:pPr>
      <w:r w:rsidRPr="00CE10E0">
        <w:rPr>
          <w:rFonts w:ascii="Swift" w:hAnsi="Swift" w:cstheme="majorHAnsi"/>
          <w:b/>
          <w:bCs/>
          <w:sz w:val="21"/>
          <w:szCs w:val="21"/>
        </w:rPr>
        <w:t>The ANL in the Corona crises</w:t>
      </w:r>
    </w:p>
    <w:p w14:paraId="5A4B0E4B" w14:textId="77777777" w:rsidR="00207256" w:rsidRDefault="006C5B54" w:rsidP="00CE10E0">
      <w:pPr>
        <w:spacing w:after="0" w:line="360" w:lineRule="auto"/>
        <w:rPr>
          <w:rFonts w:ascii="Swift" w:hAnsi="Swift" w:cstheme="majorHAnsi"/>
          <w:sz w:val="21"/>
          <w:szCs w:val="21"/>
        </w:rPr>
      </w:pPr>
      <w:r w:rsidRPr="00CE10E0">
        <w:rPr>
          <w:rFonts w:ascii="Swift" w:hAnsi="Swift" w:cstheme="majorHAnsi"/>
          <w:sz w:val="21"/>
          <w:szCs w:val="21"/>
        </w:rPr>
        <w:t xml:space="preserve">Like all cultural institutions, the Austrian National Library was also hit hard by the impact of the coronavirus pandemic. Both during the first lockdown in spring and during the two subsequent ones in late autumn and winter 2020, all public facilities, including reading rooms and museums, remained closed, and most events had to be cancelled. This resulted in a considerable decline in attendance figures: the number of readers on site went back by about 50 per cent compared to 2019, and that of exhibition and museum visitors declined by more than 70 per cent. Not only during but also outside lockdowns, work was reorganized as telework to be carried out from home as far as this was possible. In order to compensate for the severe losses in earnings, it proved necessary to switch to a short-time work scheme on a temporary basis, shorten opening hours of reading rooms over the summer months, and reduce the acquisition budget allocated to the purchase of objects for the collections. </w:t>
      </w:r>
    </w:p>
    <w:p w14:paraId="460E5456" w14:textId="77777777" w:rsidR="00207256" w:rsidRDefault="00207256" w:rsidP="00CE10E0">
      <w:pPr>
        <w:spacing w:after="0" w:line="360" w:lineRule="auto"/>
        <w:rPr>
          <w:rFonts w:ascii="Swift" w:hAnsi="Swift" w:cstheme="majorHAnsi"/>
          <w:sz w:val="21"/>
          <w:szCs w:val="21"/>
        </w:rPr>
      </w:pPr>
    </w:p>
    <w:p w14:paraId="4DA9ED11" w14:textId="53B446D6" w:rsidR="006C5B54" w:rsidRPr="00CE10E0" w:rsidRDefault="006C5B54" w:rsidP="00CE10E0">
      <w:pPr>
        <w:spacing w:after="0" w:line="360" w:lineRule="auto"/>
        <w:rPr>
          <w:rFonts w:ascii="Swift" w:hAnsi="Swift" w:cstheme="majorHAnsi"/>
          <w:sz w:val="21"/>
          <w:szCs w:val="21"/>
        </w:rPr>
      </w:pPr>
      <w:r w:rsidRPr="00CE10E0">
        <w:rPr>
          <w:rFonts w:ascii="Swift" w:hAnsi="Swift" w:cstheme="majorHAnsi"/>
          <w:sz w:val="21"/>
          <w:szCs w:val="21"/>
        </w:rPr>
        <w:t xml:space="preserve">However, 2020 had not only dark sides but also fired creativity and improved our digital services, from virtual cultural education and research helpdesks to online presentations. </w:t>
      </w:r>
    </w:p>
    <w:p w14:paraId="1FA79E0F" w14:textId="03FB857F" w:rsidR="00D32EB8" w:rsidRPr="00CE10E0" w:rsidRDefault="00D32EB8" w:rsidP="00CE10E0">
      <w:pPr>
        <w:spacing w:after="0" w:line="360" w:lineRule="auto"/>
        <w:rPr>
          <w:rFonts w:ascii="Swift" w:hAnsi="Swift"/>
          <w:sz w:val="21"/>
          <w:szCs w:val="21"/>
        </w:rPr>
      </w:pPr>
      <w:r w:rsidRPr="00CE10E0">
        <w:rPr>
          <w:rFonts w:ascii="Swift" w:hAnsi="Swift"/>
          <w:sz w:val="21"/>
          <w:szCs w:val="21"/>
        </w:rPr>
        <w:t xml:space="preserve">As on-site visits were not possible during the lockdowns, our popular tours and trainings were made available as online formats. A free guided tour of the State Hall, making use of high-resolution Google street views of this total work of art from the Baroque period, met with keen interest. In this new type of virtual tour, the guide moves across views of the State Hall live. Interaction with the participants is enabled via the chat function. Two free webinars were conceived offering information and training: ‘Auf gut Klick’ [something like ‘Try Your Click’] is a live presentation of the new </w:t>
      </w:r>
      <w:r w:rsidR="00DD2C73">
        <w:rPr>
          <w:rFonts w:ascii="Swift" w:hAnsi="Swift"/>
          <w:i/>
          <w:sz w:val="21"/>
          <w:szCs w:val="21"/>
        </w:rPr>
        <w:t>ÖNB</w:t>
      </w:r>
      <w:r w:rsidRPr="00CE10E0">
        <w:rPr>
          <w:rFonts w:ascii="Swift" w:hAnsi="Swift"/>
          <w:i/>
          <w:sz w:val="21"/>
          <w:szCs w:val="21"/>
        </w:rPr>
        <w:t xml:space="preserve"> Digital</w:t>
      </w:r>
      <w:r w:rsidRPr="00CE10E0">
        <w:rPr>
          <w:rFonts w:ascii="Swift" w:hAnsi="Swift"/>
          <w:sz w:val="21"/>
          <w:szCs w:val="21"/>
        </w:rPr>
        <w:t xml:space="preserve"> </w:t>
      </w:r>
      <w:r w:rsidR="002101F5">
        <w:rPr>
          <w:rFonts w:ascii="Swift" w:hAnsi="Swift"/>
          <w:sz w:val="21"/>
          <w:szCs w:val="21"/>
        </w:rPr>
        <w:t>platform (</w:t>
      </w:r>
      <w:r w:rsidR="000A2F94">
        <w:rPr>
          <w:rFonts w:ascii="Swift" w:hAnsi="Swift"/>
          <w:sz w:val="21"/>
          <w:szCs w:val="21"/>
        </w:rPr>
        <w:t>onb.digital</w:t>
      </w:r>
      <w:r w:rsidR="002101F5">
        <w:rPr>
          <w:rFonts w:ascii="Swift" w:hAnsi="Swift"/>
          <w:sz w:val="21"/>
          <w:szCs w:val="21"/>
        </w:rPr>
        <w:t>)</w:t>
      </w:r>
      <w:r w:rsidRPr="00CE10E0">
        <w:rPr>
          <w:rFonts w:ascii="Swift" w:hAnsi="Swift"/>
          <w:sz w:val="21"/>
          <w:szCs w:val="21"/>
        </w:rPr>
        <w:t xml:space="preserve">, and ‘First Come, First Search’ conveys basic knowledge on catalogue research for beginners. </w:t>
      </w:r>
    </w:p>
    <w:p w14:paraId="43917EB7" w14:textId="77777777" w:rsidR="00BD7307" w:rsidRPr="00CE10E0" w:rsidRDefault="00BD7307" w:rsidP="00CE10E0">
      <w:pPr>
        <w:spacing w:after="0" w:line="360" w:lineRule="auto"/>
        <w:rPr>
          <w:rFonts w:ascii="Swift" w:hAnsi="Swift" w:cs="Calibri Light"/>
          <w:b/>
          <w:bCs/>
          <w:sz w:val="21"/>
          <w:szCs w:val="21"/>
        </w:rPr>
      </w:pPr>
    </w:p>
    <w:p w14:paraId="0FEE662E" w14:textId="3FB71AEE" w:rsidR="006D069E" w:rsidRPr="00CE10E0" w:rsidRDefault="006D069E" w:rsidP="00CE10E0">
      <w:pPr>
        <w:spacing w:after="0" w:line="360" w:lineRule="auto"/>
        <w:rPr>
          <w:rFonts w:ascii="Swift" w:hAnsi="Swift" w:cs="Calibri Light"/>
          <w:b/>
          <w:bCs/>
          <w:sz w:val="21"/>
          <w:szCs w:val="21"/>
        </w:rPr>
      </w:pPr>
      <w:r w:rsidRPr="00CE10E0">
        <w:rPr>
          <w:rFonts w:ascii="Swift" w:hAnsi="Swift" w:cs="Calibri Light"/>
          <w:b/>
          <w:bCs/>
          <w:sz w:val="21"/>
          <w:szCs w:val="21"/>
        </w:rPr>
        <w:t>Exhibitions</w:t>
      </w:r>
    </w:p>
    <w:p w14:paraId="7B4D20CD" w14:textId="7153462F" w:rsidR="00B04B56" w:rsidRDefault="00562951" w:rsidP="00CE10E0">
      <w:pPr>
        <w:spacing w:after="0" w:line="360" w:lineRule="auto"/>
        <w:rPr>
          <w:rFonts w:ascii="Swift" w:hAnsi="Swift"/>
        </w:rPr>
      </w:pPr>
      <w:r w:rsidRPr="00CE10E0">
        <w:rPr>
          <w:rFonts w:ascii="Swift" w:hAnsi="Swift" w:cs="Calibri Light"/>
          <w:sz w:val="21"/>
          <w:szCs w:val="21"/>
        </w:rPr>
        <w:t>In 2020</w:t>
      </w:r>
      <w:r w:rsidR="00506934" w:rsidRPr="00CE10E0">
        <w:rPr>
          <w:rFonts w:ascii="Swift" w:hAnsi="Swift" w:cs="Calibri Light"/>
          <w:sz w:val="21"/>
          <w:szCs w:val="21"/>
        </w:rPr>
        <w:t>, the A</w:t>
      </w:r>
      <w:r w:rsidR="00AF3068" w:rsidRPr="00CE10E0">
        <w:rPr>
          <w:rFonts w:ascii="Swift" w:hAnsi="Swift" w:cs="Calibri Light"/>
          <w:sz w:val="21"/>
          <w:szCs w:val="21"/>
        </w:rPr>
        <w:t>ustrian National Library</w:t>
      </w:r>
      <w:r w:rsidR="00506934" w:rsidRPr="00CE10E0">
        <w:rPr>
          <w:rFonts w:ascii="Swift" w:hAnsi="Swift" w:cs="Calibri Light"/>
          <w:sz w:val="21"/>
          <w:szCs w:val="21"/>
        </w:rPr>
        <w:t xml:space="preserve"> opened </w:t>
      </w:r>
      <w:r w:rsidR="00F2309C" w:rsidRPr="00CE10E0">
        <w:rPr>
          <w:rFonts w:ascii="Swift" w:hAnsi="Swift" w:cs="Calibri Light"/>
          <w:sz w:val="21"/>
          <w:szCs w:val="21"/>
        </w:rPr>
        <w:t>one</w:t>
      </w:r>
      <w:r w:rsidRPr="00CE10E0">
        <w:rPr>
          <w:rFonts w:ascii="Swift" w:hAnsi="Swift" w:cs="Calibri Light"/>
          <w:sz w:val="21"/>
          <w:szCs w:val="21"/>
        </w:rPr>
        <w:t xml:space="preserve"> new exhibition </w:t>
      </w:r>
      <w:r w:rsidR="005657C8" w:rsidRPr="00CE10E0">
        <w:rPr>
          <w:rFonts w:ascii="Swift" w:hAnsi="Swift"/>
        </w:rPr>
        <w:t xml:space="preserve">at the Literature Museum, entitled </w:t>
      </w:r>
      <w:r w:rsidR="005657C8" w:rsidRPr="00CE10E0">
        <w:rPr>
          <w:rFonts w:ascii="Swift" w:hAnsi="Swift"/>
          <w:i/>
          <w:iCs/>
        </w:rPr>
        <w:t>‘Utopias and Apocalypses. The Invention of the Future in Literature’</w:t>
      </w:r>
      <w:r w:rsidR="00862EF6" w:rsidRPr="00CE10E0">
        <w:rPr>
          <w:rFonts w:ascii="Swift" w:hAnsi="Swift"/>
        </w:rPr>
        <w:t xml:space="preserve">. It </w:t>
      </w:r>
      <w:r w:rsidR="005657C8" w:rsidRPr="00CE10E0">
        <w:rPr>
          <w:rFonts w:ascii="Swift" w:hAnsi="Swift"/>
        </w:rPr>
        <w:t xml:space="preserve">was devoted to visions of the future and end-of-the-world scenarios in literature. In addition to texts in the German language, such as by Ingeborg Bachmann, </w:t>
      </w:r>
      <w:r w:rsidR="00207256">
        <w:rPr>
          <w:rFonts w:ascii="Swift" w:hAnsi="Swift"/>
        </w:rPr>
        <w:t xml:space="preserve">Erich Fried, Marlen Haushofer </w:t>
      </w:r>
      <w:r w:rsidR="005657C8" w:rsidRPr="00CE10E0">
        <w:rPr>
          <w:rFonts w:ascii="Swift" w:hAnsi="Swift"/>
        </w:rPr>
        <w:t>and Oswald Wiener, the show also presented a general focus on utopian world literature from the fifteenth century up to the present. An in-depth volume has appeared within the Profile seri</w:t>
      </w:r>
      <w:r w:rsidR="002101F5">
        <w:rPr>
          <w:rFonts w:ascii="Swift" w:hAnsi="Swift"/>
        </w:rPr>
        <w:t>es to accompany the exhibition.</w:t>
      </w:r>
      <w:r w:rsidR="00854F09">
        <w:rPr>
          <w:rFonts w:ascii="Swift" w:hAnsi="Swift"/>
        </w:rPr>
        <w:t xml:space="preserve"> Due to the pandemic situation other planned exhibition openings had to be postponed to a later date.</w:t>
      </w:r>
    </w:p>
    <w:p w14:paraId="1C0C16CE" w14:textId="77777777" w:rsidR="002101F5" w:rsidRPr="00CE10E0" w:rsidRDefault="002101F5" w:rsidP="00CE10E0">
      <w:pPr>
        <w:spacing w:after="0" w:line="360" w:lineRule="auto"/>
        <w:rPr>
          <w:rFonts w:ascii="Swift" w:hAnsi="Swift"/>
        </w:rPr>
      </w:pPr>
    </w:p>
    <w:p w14:paraId="17EE3858" w14:textId="6E2CA822" w:rsidR="00432F2E" w:rsidRPr="00CE10E0" w:rsidRDefault="002101F5" w:rsidP="00CE10E0">
      <w:pPr>
        <w:spacing w:after="0" w:line="360" w:lineRule="auto"/>
        <w:rPr>
          <w:rFonts w:ascii="Swift" w:hAnsi="Swift"/>
          <w:b/>
          <w:bCs/>
        </w:rPr>
      </w:pPr>
      <w:r>
        <w:rPr>
          <w:rFonts w:ascii="Swift" w:hAnsi="Swift"/>
          <w:b/>
          <w:bCs/>
        </w:rPr>
        <w:t xml:space="preserve">New </w:t>
      </w:r>
      <w:r w:rsidR="00AB4F97">
        <w:rPr>
          <w:rFonts w:ascii="Swift" w:hAnsi="Swift"/>
          <w:b/>
          <w:bCs/>
        </w:rPr>
        <w:t>storage facility</w:t>
      </w:r>
    </w:p>
    <w:p w14:paraId="40C85199" w14:textId="5588D36A" w:rsidR="00931E78" w:rsidRPr="00CE10E0" w:rsidRDefault="00432F2E" w:rsidP="00CE10E0">
      <w:pPr>
        <w:spacing w:after="0" w:line="360" w:lineRule="auto"/>
        <w:rPr>
          <w:rFonts w:ascii="Swift" w:hAnsi="Swift"/>
        </w:rPr>
      </w:pPr>
      <w:r w:rsidRPr="00CE10E0">
        <w:rPr>
          <w:rFonts w:ascii="Swift" w:hAnsi="Swift"/>
        </w:rPr>
        <w:t>A new 1,000</w:t>
      </w:r>
      <w:r w:rsidR="002101F5">
        <w:rPr>
          <w:rFonts w:ascii="Swift" w:hAnsi="Swift"/>
        </w:rPr>
        <w:t xml:space="preserve"> </w:t>
      </w:r>
      <w:r w:rsidR="002101F5" w:rsidRPr="002101F5">
        <w:rPr>
          <w:rFonts w:ascii="Swift" w:hAnsi="Swift"/>
          <w:sz w:val="21"/>
          <w:szCs w:val="21"/>
        </w:rPr>
        <w:t>m</w:t>
      </w:r>
      <w:r w:rsidR="002101F5" w:rsidRPr="002101F5">
        <w:rPr>
          <w:rFonts w:ascii="Swift" w:hAnsi="Swift"/>
          <w:sz w:val="21"/>
          <w:szCs w:val="21"/>
          <w:vertAlign w:val="superscript"/>
        </w:rPr>
        <w:t>2</w:t>
      </w:r>
      <w:r w:rsidRPr="00CE10E0">
        <w:rPr>
          <w:rFonts w:ascii="Swift" w:hAnsi="Swift"/>
        </w:rPr>
        <w:t xml:space="preserve"> </w:t>
      </w:r>
      <w:r w:rsidR="00AB4F97">
        <w:rPr>
          <w:rFonts w:ascii="Swift" w:hAnsi="Swift"/>
        </w:rPr>
        <w:t>storage facility</w:t>
      </w:r>
      <w:bookmarkStart w:id="0" w:name="_GoBack"/>
      <w:bookmarkEnd w:id="0"/>
      <w:r w:rsidRPr="00CE10E0">
        <w:rPr>
          <w:rFonts w:ascii="Swift" w:hAnsi="Swift"/>
        </w:rPr>
        <w:t xml:space="preserve"> was built in</w:t>
      </w:r>
      <w:r w:rsidR="002B1A7E">
        <w:rPr>
          <w:rFonts w:ascii="Swift" w:hAnsi="Swift"/>
        </w:rPr>
        <w:t xml:space="preserve"> </w:t>
      </w:r>
      <w:r w:rsidRPr="00CE10E0">
        <w:rPr>
          <w:rFonts w:ascii="Swift" w:hAnsi="Swift"/>
        </w:rPr>
        <w:t>Lower Austria. The rental depot helps to secure one of the core tasks of the Austrian National Library in the future: collecting and archiving all publications published in Austria.</w:t>
      </w:r>
      <w:r w:rsidR="006D533A" w:rsidRPr="00CE10E0">
        <w:rPr>
          <w:rFonts w:ascii="Swift" w:hAnsi="Swift"/>
        </w:rPr>
        <w:t xml:space="preserve"> A hot and cold storage area with a total of 5,400 running meters of floor space was set up for the different types of media. The rooms are equipped with the latest air conditioning and security technology.</w:t>
      </w:r>
    </w:p>
    <w:p w14:paraId="51FFB637" w14:textId="1AB14522" w:rsidR="00E32524" w:rsidRDefault="00E32524" w:rsidP="00CE10E0">
      <w:pPr>
        <w:spacing w:after="0" w:line="360" w:lineRule="auto"/>
        <w:rPr>
          <w:rFonts w:ascii="Swift" w:hAnsi="Swift" w:cs="Calibri Light"/>
          <w:sz w:val="21"/>
          <w:szCs w:val="21"/>
          <w:lang w:val="en-US"/>
        </w:rPr>
      </w:pPr>
    </w:p>
    <w:p w14:paraId="1DB5DF27" w14:textId="77777777" w:rsidR="002101F5" w:rsidRPr="00CE10E0" w:rsidRDefault="002101F5" w:rsidP="00CE10E0">
      <w:pPr>
        <w:spacing w:after="0" w:line="360" w:lineRule="auto"/>
        <w:rPr>
          <w:rFonts w:ascii="Swift" w:hAnsi="Swift" w:cs="Calibri Light"/>
          <w:sz w:val="21"/>
          <w:szCs w:val="21"/>
          <w:lang w:val="en-US"/>
        </w:rPr>
      </w:pPr>
    </w:p>
    <w:p w14:paraId="58F05394" w14:textId="21463FE0" w:rsidR="00817244" w:rsidRPr="00CE10E0" w:rsidRDefault="00817244" w:rsidP="00CE10E0">
      <w:pPr>
        <w:pStyle w:val="KeinLeerraum"/>
        <w:numPr>
          <w:ilvl w:val="0"/>
          <w:numId w:val="2"/>
        </w:numPr>
        <w:spacing w:line="360" w:lineRule="auto"/>
        <w:ind w:left="0" w:firstLine="0"/>
        <w:rPr>
          <w:rFonts w:ascii="Swift" w:hAnsi="Swift" w:cs="Calibri Light"/>
          <w:b/>
          <w:sz w:val="21"/>
          <w:szCs w:val="21"/>
        </w:rPr>
      </w:pPr>
      <w:r w:rsidRPr="00CE10E0">
        <w:rPr>
          <w:rFonts w:ascii="Swift" w:hAnsi="Swift" w:cs="Calibri Light"/>
          <w:b/>
          <w:sz w:val="21"/>
          <w:szCs w:val="21"/>
        </w:rPr>
        <w:t xml:space="preserve">Note of the reporting library’s relationship to government, citation of legislation which sets out the </w:t>
      </w:r>
      <w:r w:rsidR="003F4D78" w:rsidRPr="00CE10E0">
        <w:rPr>
          <w:rFonts w:ascii="Swift" w:hAnsi="Swift" w:cs="Calibri Light"/>
          <w:b/>
          <w:sz w:val="21"/>
          <w:szCs w:val="21"/>
        </w:rPr>
        <w:t>l</w:t>
      </w:r>
      <w:r w:rsidRPr="00CE10E0">
        <w:rPr>
          <w:rFonts w:ascii="Swift" w:hAnsi="Swift" w:cs="Calibri Light"/>
          <w:b/>
          <w:sz w:val="21"/>
          <w:szCs w:val="21"/>
        </w:rPr>
        <w:t>ibrary’s mandate, and any other legislation which directly or indirectly affects the library’s operations</w:t>
      </w:r>
    </w:p>
    <w:p w14:paraId="16C33F64" w14:textId="58FB6C93" w:rsidR="003166EB" w:rsidRPr="00CE10E0" w:rsidRDefault="003F4D78" w:rsidP="00CE10E0">
      <w:pPr>
        <w:pStyle w:val="KeinLeerraum"/>
        <w:spacing w:line="360" w:lineRule="auto"/>
        <w:rPr>
          <w:rFonts w:ascii="Swift" w:hAnsi="Swift" w:cs="Calibri Light"/>
          <w:sz w:val="21"/>
          <w:szCs w:val="21"/>
        </w:rPr>
      </w:pPr>
      <w:r w:rsidRPr="00CE10E0">
        <w:rPr>
          <w:rFonts w:ascii="Swift" w:hAnsi="Swift" w:cs="Calibri Light"/>
          <w:sz w:val="21"/>
          <w:szCs w:val="21"/>
        </w:rPr>
        <w:t xml:space="preserve">The Austrian National Library acts as an autonomous legal body pursuant to the 2002 Federal Museums Act, by which it </w:t>
      </w:r>
      <w:r w:rsidR="00FC7265" w:rsidRPr="00CE10E0">
        <w:rPr>
          <w:rFonts w:ascii="Swift" w:hAnsi="Swift" w:cs="Calibri Light"/>
          <w:sz w:val="21"/>
          <w:szCs w:val="21"/>
        </w:rPr>
        <w:t>has been</w:t>
      </w:r>
      <w:r w:rsidRPr="00CE10E0">
        <w:rPr>
          <w:rFonts w:ascii="Swift" w:hAnsi="Swift" w:cs="Calibri Light"/>
          <w:sz w:val="21"/>
          <w:szCs w:val="21"/>
        </w:rPr>
        <w:t xml:space="preserve"> assigned the legal status of a scientific federal institution according to public law. </w:t>
      </w:r>
      <w:r w:rsidR="008C6DEA" w:rsidRPr="00CE10E0">
        <w:rPr>
          <w:rFonts w:ascii="Swift" w:hAnsi="Swift" w:cs="Calibri Light"/>
          <w:sz w:val="21"/>
          <w:szCs w:val="21"/>
        </w:rPr>
        <w:t xml:space="preserve">This </w:t>
      </w:r>
      <w:r w:rsidR="001D2250" w:rsidRPr="00CE10E0">
        <w:rPr>
          <w:rFonts w:ascii="Swift" w:hAnsi="Swift" w:cs="Calibri Light"/>
          <w:sz w:val="21"/>
          <w:szCs w:val="21"/>
        </w:rPr>
        <w:t xml:space="preserve">law was recently adopted as the </w:t>
      </w:r>
      <w:r w:rsidR="00421E27" w:rsidRPr="00CE10E0">
        <w:rPr>
          <w:rFonts w:ascii="Swift" w:hAnsi="Swift" w:cs="Calibri Light"/>
          <w:i/>
          <w:iCs/>
          <w:sz w:val="21"/>
          <w:szCs w:val="21"/>
        </w:rPr>
        <w:t xml:space="preserve">House of Austrian History </w:t>
      </w:r>
      <w:r w:rsidR="00421E27" w:rsidRPr="00CE10E0">
        <w:rPr>
          <w:rFonts w:ascii="Swift" w:hAnsi="Swift" w:cs="Calibri Light"/>
          <w:sz w:val="21"/>
          <w:szCs w:val="21"/>
        </w:rPr>
        <w:t>was integrated in t</w:t>
      </w:r>
      <w:r w:rsidR="002B365B" w:rsidRPr="00CE10E0">
        <w:rPr>
          <w:rFonts w:ascii="Swift" w:hAnsi="Swift" w:cs="Calibri Light"/>
          <w:sz w:val="21"/>
          <w:szCs w:val="21"/>
        </w:rPr>
        <w:t>he</w:t>
      </w:r>
      <w:r w:rsidR="00421E27" w:rsidRPr="00CE10E0">
        <w:rPr>
          <w:rFonts w:ascii="Swift" w:hAnsi="Swift" w:cs="Calibri Light"/>
          <w:sz w:val="21"/>
          <w:szCs w:val="21"/>
        </w:rPr>
        <w:t xml:space="preserve"> ANL in </w:t>
      </w:r>
      <w:r w:rsidR="002B365B" w:rsidRPr="00CE10E0">
        <w:rPr>
          <w:rFonts w:ascii="Swift" w:hAnsi="Swift" w:cs="Calibri Light"/>
          <w:sz w:val="21"/>
          <w:szCs w:val="21"/>
        </w:rPr>
        <w:t>2018.</w:t>
      </w:r>
    </w:p>
    <w:p w14:paraId="5B63A503" w14:textId="57B4193F" w:rsidR="00D3165F" w:rsidRPr="00CE10E0" w:rsidRDefault="00673D52" w:rsidP="00CE10E0">
      <w:pPr>
        <w:pStyle w:val="KeinLeerraum"/>
        <w:spacing w:line="360" w:lineRule="auto"/>
        <w:rPr>
          <w:rFonts w:ascii="Swift" w:hAnsi="Swift" w:cs="Calibri Light"/>
          <w:sz w:val="21"/>
          <w:szCs w:val="21"/>
        </w:rPr>
      </w:pPr>
      <w:r w:rsidRPr="00CE10E0">
        <w:rPr>
          <w:rFonts w:ascii="Swift" w:hAnsi="Swift" w:cs="Calibri Light"/>
          <w:sz w:val="21"/>
          <w:szCs w:val="21"/>
        </w:rPr>
        <w:t>P</w:t>
      </w:r>
      <w:r w:rsidR="00FC7265" w:rsidRPr="00CE10E0">
        <w:rPr>
          <w:rFonts w:ascii="Swift" w:hAnsi="Swift" w:cs="Calibri Light"/>
          <w:sz w:val="21"/>
          <w:szCs w:val="21"/>
        </w:rPr>
        <w:t>rovisions regulating legal deposits of printed and electronic media</w:t>
      </w:r>
      <w:r w:rsidR="00C258FF" w:rsidRPr="00CE10E0">
        <w:rPr>
          <w:rFonts w:ascii="Swift" w:hAnsi="Swift" w:cs="Calibri Light"/>
          <w:sz w:val="21"/>
          <w:szCs w:val="21"/>
        </w:rPr>
        <w:t xml:space="preserve"> to be delivered to the Austrian National Library are contained in the currently applicable version of the Media Act</w:t>
      </w:r>
      <w:r w:rsidR="00D3165F" w:rsidRPr="00CE10E0">
        <w:rPr>
          <w:rFonts w:ascii="Swift" w:hAnsi="Swift" w:cs="Calibri Light"/>
          <w:sz w:val="21"/>
          <w:szCs w:val="21"/>
        </w:rPr>
        <w:t>.</w:t>
      </w:r>
    </w:p>
    <w:p w14:paraId="0B5788F4" w14:textId="55569296" w:rsidR="00E32524" w:rsidRPr="00CE10E0" w:rsidRDefault="00E32524" w:rsidP="00CE10E0">
      <w:pPr>
        <w:pStyle w:val="KeinLeerraum"/>
        <w:spacing w:line="360" w:lineRule="auto"/>
        <w:rPr>
          <w:rFonts w:ascii="Swift" w:hAnsi="Swift" w:cs="Calibri Light"/>
          <w:sz w:val="21"/>
          <w:szCs w:val="21"/>
        </w:rPr>
      </w:pPr>
    </w:p>
    <w:p w14:paraId="75425E8E" w14:textId="77777777" w:rsidR="00C97214" w:rsidRPr="00CE10E0" w:rsidRDefault="00C97214" w:rsidP="00CE10E0">
      <w:pPr>
        <w:pStyle w:val="KeinLeerraum"/>
        <w:spacing w:line="360" w:lineRule="auto"/>
        <w:rPr>
          <w:rFonts w:ascii="Swift" w:hAnsi="Swift" w:cs="Calibri Light"/>
          <w:sz w:val="21"/>
          <w:szCs w:val="21"/>
        </w:rPr>
      </w:pPr>
    </w:p>
    <w:p w14:paraId="7178CBDA" w14:textId="77777777" w:rsidR="00671E5A" w:rsidRDefault="00671E5A">
      <w:pPr>
        <w:rPr>
          <w:rFonts w:ascii="Swift" w:hAnsi="Swift" w:cs="Calibri Light"/>
          <w:b/>
          <w:sz w:val="21"/>
          <w:szCs w:val="21"/>
          <w:highlight w:val="lightGray"/>
        </w:rPr>
      </w:pPr>
      <w:r>
        <w:rPr>
          <w:rFonts w:ascii="Swift" w:hAnsi="Swift" w:cs="Calibri Light"/>
          <w:b/>
          <w:sz w:val="21"/>
          <w:szCs w:val="21"/>
          <w:highlight w:val="lightGray"/>
        </w:rPr>
        <w:br w:type="page"/>
      </w:r>
    </w:p>
    <w:p w14:paraId="54ED6A0C" w14:textId="670622FA" w:rsidR="00817244" w:rsidRPr="00CE10E0" w:rsidRDefault="00817244" w:rsidP="00671E5A">
      <w:pPr>
        <w:pStyle w:val="KeinLeerraum"/>
        <w:spacing w:line="360" w:lineRule="auto"/>
        <w:ind w:left="354"/>
        <w:rPr>
          <w:rFonts w:ascii="Swift" w:hAnsi="Swift" w:cs="Calibri Light"/>
          <w:b/>
          <w:sz w:val="21"/>
          <w:szCs w:val="21"/>
        </w:rPr>
      </w:pPr>
      <w:r w:rsidRPr="00CE10E0">
        <w:rPr>
          <w:rFonts w:ascii="Swift" w:hAnsi="Swift" w:cs="Calibri Light"/>
          <w:b/>
          <w:sz w:val="21"/>
          <w:szCs w:val="21"/>
        </w:rPr>
        <w:lastRenderedPageBreak/>
        <w:t>Key facts and figures (size of major collections, number of staf</w:t>
      </w:r>
      <w:r w:rsidR="003F4D78" w:rsidRPr="00CE10E0">
        <w:rPr>
          <w:rFonts w:ascii="Swift" w:hAnsi="Swift" w:cs="Calibri Light"/>
          <w:b/>
          <w:sz w:val="21"/>
          <w:szCs w:val="21"/>
        </w:rPr>
        <w:t>f, total operating budget, etc.)</w:t>
      </w:r>
    </w:p>
    <w:p w14:paraId="2B27D681" w14:textId="77777777" w:rsidR="004754A6" w:rsidRPr="00CE10E0" w:rsidRDefault="004754A6" w:rsidP="00CE10E0">
      <w:pPr>
        <w:pStyle w:val="KeinLeerraum"/>
        <w:spacing w:line="360" w:lineRule="auto"/>
        <w:rPr>
          <w:rFonts w:ascii="Swift" w:hAnsi="Swift" w:cs="Calibri Light"/>
          <w:b/>
          <w:sz w:val="21"/>
          <w:szCs w:val="21"/>
        </w:rPr>
      </w:pPr>
    </w:p>
    <w:tbl>
      <w:tblPr>
        <w:tblW w:w="0" w:type="auto"/>
        <w:tblInd w:w="70" w:type="dxa"/>
        <w:tblCellMar>
          <w:left w:w="70" w:type="dxa"/>
          <w:right w:w="70" w:type="dxa"/>
        </w:tblCellMar>
        <w:tblLook w:val="04A0" w:firstRow="1" w:lastRow="0" w:firstColumn="1" w:lastColumn="0" w:noHBand="0" w:noVBand="1"/>
      </w:tblPr>
      <w:tblGrid>
        <w:gridCol w:w="3918"/>
        <w:gridCol w:w="2006"/>
        <w:gridCol w:w="2006"/>
      </w:tblGrid>
      <w:tr w:rsidR="00FE433B" w:rsidRPr="00CE10E0" w14:paraId="31792C7D"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B50C4E9" w14:textId="1DEB21AE" w:rsidR="00FE433B" w:rsidRPr="00CE10E0" w:rsidRDefault="00FE433B" w:rsidP="00CE10E0">
            <w:pPr>
              <w:spacing w:after="0" w:line="360" w:lineRule="auto"/>
              <w:ind w:left="709"/>
              <w:rPr>
                <w:rFonts w:ascii="Swift" w:hAnsi="Swift" w:cs="Calibri Light"/>
                <w:b/>
                <w:sz w:val="21"/>
                <w:szCs w:val="21"/>
              </w:rPr>
            </w:pPr>
          </w:p>
        </w:tc>
        <w:tc>
          <w:tcPr>
            <w:tcW w:w="0" w:type="auto"/>
            <w:tcBorders>
              <w:top w:val="single" w:sz="4" w:space="0" w:color="auto"/>
              <w:left w:val="nil"/>
              <w:bottom w:val="single" w:sz="4" w:space="0" w:color="auto"/>
              <w:right w:val="single" w:sz="4" w:space="0" w:color="auto"/>
            </w:tcBorders>
            <w:noWrap/>
          </w:tcPr>
          <w:p w14:paraId="249EE262" w14:textId="77777777" w:rsidR="00FE433B" w:rsidRPr="00CE10E0" w:rsidRDefault="00FE433B" w:rsidP="00CE10E0">
            <w:pPr>
              <w:spacing w:after="0" w:line="360" w:lineRule="auto"/>
              <w:ind w:left="709"/>
              <w:jc w:val="center"/>
              <w:rPr>
                <w:rFonts w:ascii="Swift" w:hAnsi="Swift" w:cs="Calibri Light"/>
                <w:b/>
                <w:sz w:val="21"/>
                <w:szCs w:val="21"/>
              </w:rPr>
            </w:pPr>
            <w:r w:rsidRPr="00CE10E0">
              <w:rPr>
                <w:rFonts w:ascii="Swift" w:hAnsi="Swift" w:cs="Calibri Light"/>
                <w:b/>
                <w:sz w:val="21"/>
                <w:szCs w:val="21"/>
              </w:rPr>
              <w:t>2020</w:t>
            </w:r>
          </w:p>
        </w:tc>
        <w:tc>
          <w:tcPr>
            <w:tcW w:w="0" w:type="auto"/>
            <w:tcBorders>
              <w:top w:val="single" w:sz="4" w:space="0" w:color="auto"/>
              <w:left w:val="nil"/>
              <w:bottom w:val="single" w:sz="4" w:space="0" w:color="auto"/>
              <w:right w:val="single" w:sz="4" w:space="0" w:color="auto"/>
            </w:tcBorders>
          </w:tcPr>
          <w:p w14:paraId="7E5F84DE" w14:textId="77777777" w:rsidR="00FE433B" w:rsidRPr="00CE10E0" w:rsidRDefault="00FE433B" w:rsidP="00CE10E0">
            <w:pPr>
              <w:spacing w:after="0" w:line="360" w:lineRule="auto"/>
              <w:ind w:left="709"/>
              <w:jc w:val="center"/>
              <w:rPr>
                <w:rFonts w:ascii="Swift" w:hAnsi="Swift" w:cs="Calibri Light"/>
                <w:b/>
                <w:sz w:val="21"/>
                <w:szCs w:val="21"/>
              </w:rPr>
            </w:pPr>
            <w:r w:rsidRPr="00CE10E0">
              <w:rPr>
                <w:rFonts w:ascii="Swift" w:hAnsi="Swift" w:cs="Calibri Light"/>
                <w:b/>
                <w:sz w:val="21"/>
                <w:szCs w:val="21"/>
              </w:rPr>
              <w:t>2019</w:t>
            </w:r>
          </w:p>
        </w:tc>
      </w:tr>
      <w:tr w:rsidR="00FE433B" w:rsidRPr="00CE10E0" w14:paraId="03593F33"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10AC8A5C" w14:textId="2E8420CD" w:rsidR="00FE433B" w:rsidRPr="00CE10E0" w:rsidRDefault="00F86E38" w:rsidP="00CE10E0">
            <w:pPr>
              <w:spacing w:after="0" w:line="360" w:lineRule="auto"/>
              <w:ind w:left="709" w:hanging="433"/>
              <w:rPr>
                <w:rFonts w:ascii="Swift" w:hAnsi="Swift" w:cs="Calibri Light"/>
                <w:bCs/>
                <w:sz w:val="21"/>
                <w:szCs w:val="21"/>
              </w:rPr>
            </w:pPr>
            <w:r w:rsidRPr="00CE10E0">
              <w:rPr>
                <w:rFonts w:ascii="Swift" w:hAnsi="Swift" w:cs="Calibri Light"/>
                <w:sz w:val="21"/>
                <w:szCs w:val="21"/>
              </w:rPr>
              <w:t>holdings (as of 31 December)</w:t>
            </w:r>
          </w:p>
        </w:tc>
        <w:tc>
          <w:tcPr>
            <w:tcW w:w="0" w:type="auto"/>
            <w:tcBorders>
              <w:top w:val="single" w:sz="4" w:space="0" w:color="auto"/>
              <w:left w:val="nil"/>
              <w:bottom w:val="single" w:sz="4" w:space="0" w:color="auto"/>
              <w:right w:val="single" w:sz="4" w:space="0" w:color="auto"/>
            </w:tcBorders>
            <w:noWrap/>
          </w:tcPr>
          <w:p w14:paraId="4644A1D2" w14:textId="2E0B711C" w:rsidR="00FE433B" w:rsidRPr="00CE10E0" w:rsidRDefault="00FE433B" w:rsidP="002101F5">
            <w:pPr>
              <w:spacing w:after="0" w:line="360" w:lineRule="auto"/>
              <w:ind w:left="709"/>
              <w:jc w:val="right"/>
              <w:rPr>
                <w:rFonts w:ascii="Swift" w:hAnsi="Swift" w:cs="Calibri Light"/>
                <w:bCs/>
                <w:sz w:val="21"/>
                <w:szCs w:val="21"/>
              </w:rPr>
            </w:pPr>
            <w:r w:rsidRPr="00CE10E0">
              <w:rPr>
                <w:rFonts w:ascii="Swift" w:hAnsi="Swift" w:cs="Calibri Light"/>
                <w:bCs/>
                <w:sz w:val="21"/>
                <w:szCs w:val="21"/>
              </w:rPr>
              <w:t>11</w:t>
            </w:r>
            <w:r w:rsidR="002101F5">
              <w:rPr>
                <w:rFonts w:ascii="Swift" w:hAnsi="Swift" w:cs="Calibri Light"/>
                <w:bCs/>
                <w:sz w:val="21"/>
                <w:szCs w:val="21"/>
              </w:rPr>
              <w:t>,</w:t>
            </w:r>
            <w:r w:rsidRPr="00CE10E0">
              <w:rPr>
                <w:rFonts w:ascii="Swift" w:hAnsi="Swift" w:cs="Calibri Light"/>
                <w:bCs/>
                <w:sz w:val="21"/>
                <w:szCs w:val="21"/>
              </w:rPr>
              <w:t>126</w:t>
            </w:r>
            <w:r w:rsidR="002101F5">
              <w:rPr>
                <w:rFonts w:ascii="Swift" w:hAnsi="Swift" w:cs="Calibri Light"/>
                <w:bCs/>
                <w:sz w:val="21"/>
                <w:szCs w:val="21"/>
              </w:rPr>
              <w:t>,</w:t>
            </w:r>
            <w:r w:rsidRPr="00CE10E0">
              <w:rPr>
                <w:rFonts w:ascii="Swift" w:hAnsi="Swift" w:cs="Calibri Light"/>
                <w:bCs/>
                <w:sz w:val="21"/>
                <w:szCs w:val="21"/>
              </w:rPr>
              <w:t>553</w:t>
            </w:r>
          </w:p>
        </w:tc>
        <w:tc>
          <w:tcPr>
            <w:tcW w:w="0" w:type="auto"/>
            <w:tcBorders>
              <w:top w:val="single" w:sz="4" w:space="0" w:color="auto"/>
              <w:left w:val="nil"/>
              <w:bottom w:val="single" w:sz="4" w:space="0" w:color="auto"/>
              <w:right w:val="single" w:sz="4" w:space="0" w:color="auto"/>
            </w:tcBorders>
          </w:tcPr>
          <w:p w14:paraId="5200CA2F" w14:textId="2C04E465" w:rsidR="00FE433B" w:rsidRPr="00CE10E0" w:rsidRDefault="00FE433B" w:rsidP="002101F5">
            <w:pPr>
              <w:spacing w:after="0" w:line="360" w:lineRule="auto"/>
              <w:ind w:left="709"/>
              <w:jc w:val="right"/>
              <w:rPr>
                <w:rFonts w:ascii="Swift" w:hAnsi="Swift" w:cs="Calibri Light"/>
                <w:bCs/>
                <w:sz w:val="21"/>
                <w:szCs w:val="21"/>
              </w:rPr>
            </w:pPr>
            <w:r w:rsidRPr="00CE10E0">
              <w:rPr>
                <w:rFonts w:ascii="Swift" w:hAnsi="Swift" w:cs="Calibri Light"/>
                <w:bCs/>
                <w:sz w:val="21"/>
                <w:szCs w:val="21"/>
              </w:rPr>
              <w:t>10</w:t>
            </w:r>
            <w:r w:rsidR="002101F5">
              <w:rPr>
                <w:rFonts w:ascii="Swift" w:hAnsi="Swift" w:cs="Calibri Light"/>
                <w:bCs/>
                <w:sz w:val="21"/>
                <w:szCs w:val="21"/>
              </w:rPr>
              <w:t>,</w:t>
            </w:r>
            <w:r w:rsidRPr="00CE10E0">
              <w:rPr>
                <w:rFonts w:ascii="Swift" w:hAnsi="Swift" w:cs="Calibri Light"/>
                <w:bCs/>
                <w:sz w:val="21"/>
                <w:szCs w:val="21"/>
              </w:rPr>
              <w:t>910</w:t>
            </w:r>
            <w:r w:rsidR="002101F5">
              <w:rPr>
                <w:rFonts w:ascii="Swift" w:hAnsi="Swift" w:cs="Calibri Light"/>
                <w:bCs/>
                <w:sz w:val="21"/>
                <w:szCs w:val="21"/>
              </w:rPr>
              <w:t>,</w:t>
            </w:r>
            <w:r w:rsidRPr="00CE10E0">
              <w:rPr>
                <w:rFonts w:ascii="Swift" w:hAnsi="Swift" w:cs="Calibri Light"/>
                <w:bCs/>
                <w:sz w:val="21"/>
                <w:szCs w:val="21"/>
              </w:rPr>
              <w:t>738</w:t>
            </w:r>
          </w:p>
        </w:tc>
      </w:tr>
      <w:tr w:rsidR="00FE433B" w:rsidRPr="00CE10E0" w14:paraId="5F48B2CE"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11DA3E01" w14:textId="272D0D4B" w:rsidR="00FE433B" w:rsidRPr="00CE10E0" w:rsidRDefault="00FE433B" w:rsidP="00CE10E0">
            <w:pPr>
              <w:spacing w:after="0" w:line="360" w:lineRule="auto"/>
              <w:ind w:left="709" w:hanging="433"/>
              <w:rPr>
                <w:rFonts w:ascii="Swift" w:hAnsi="Swift" w:cs="Calibri Light"/>
                <w:bCs/>
                <w:sz w:val="21"/>
                <w:szCs w:val="21"/>
              </w:rPr>
            </w:pPr>
            <w:r w:rsidRPr="00CE10E0">
              <w:rPr>
                <w:rFonts w:ascii="Swift" w:hAnsi="Swift" w:cs="Calibri Light"/>
                <w:bCs/>
                <w:sz w:val="21"/>
                <w:szCs w:val="21"/>
              </w:rPr>
              <w:t xml:space="preserve">   </w:t>
            </w:r>
            <w:r w:rsidR="00F91C26" w:rsidRPr="00CE10E0">
              <w:rPr>
                <w:rFonts w:ascii="Swift" w:hAnsi="Swift" w:cs="Calibri Light"/>
                <w:bCs/>
                <w:sz w:val="21"/>
                <w:szCs w:val="21"/>
              </w:rPr>
              <w:t xml:space="preserve"> - </w:t>
            </w:r>
            <w:r w:rsidRPr="00CE10E0">
              <w:rPr>
                <w:rFonts w:ascii="Swift" w:hAnsi="Swift" w:cs="Calibri Light"/>
                <w:bCs/>
                <w:sz w:val="21"/>
                <w:szCs w:val="21"/>
              </w:rPr>
              <w:t>analog</w:t>
            </w:r>
          </w:p>
        </w:tc>
        <w:tc>
          <w:tcPr>
            <w:tcW w:w="0" w:type="auto"/>
            <w:tcBorders>
              <w:top w:val="single" w:sz="4" w:space="0" w:color="auto"/>
              <w:left w:val="nil"/>
              <w:bottom w:val="single" w:sz="4" w:space="0" w:color="auto"/>
              <w:right w:val="single" w:sz="4" w:space="0" w:color="auto"/>
            </w:tcBorders>
            <w:noWrap/>
          </w:tcPr>
          <w:p w14:paraId="7C8961DC" w14:textId="0556BCE3" w:rsidR="00FE433B" w:rsidRPr="00CE10E0" w:rsidRDefault="00FE433B"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8</w:t>
            </w:r>
            <w:r w:rsidR="002101F5">
              <w:rPr>
                <w:rFonts w:ascii="Swift" w:hAnsi="Swift" w:cs="Calibri Light"/>
                <w:bCs/>
                <w:sz w:val="21"/>
                <w:szCs w:val="21"/>
              </w:rPr>
              <w:t>,</w:t>
            </w:r>
            <w:r w:rsidRPr="00CE10E0">
              <w:rPr>
                <w:rFonts w:ascii="Swift" w:hAnsi="Swift" w:cs="Calibri Light"/>
                <w:bCs/>
                <w:sz w:val="21"/>
                <w:szCs w:val="21"/>
              </w:rPr>
              <w:t>718</w:t>
            </w:r>
            <w:r w:rsidR="002101F5">
              <w:rPr>
                <w:rFonts w:ascii="Swift" w:hAnsi="Swift" w:cs="Calibri Light"/>
                <w:bCs/>
                <w:sz w:val="21"/>
                <w:szCs w:val="21"/>
              </w:rPr>
              <w:t>,</w:t>
            </w:r>
            <w:r w:rsidRPr="00CE10E0">
              <w:rPr>
                <w:rFonts w:ascii="Swift" w:hAnsi="Swift" w:cs="Calibri Light"/>
                <w:bCs/>
                <w:sz w:val="21"/>
                <w:szCs w:val="21"/>
              </w:rPr>
              <w:t>080</w:t>
            </w:r>
          </w:p>
        </w:tc>
        <w:tc>
          <w:tcPr>
            <w:tcW w:w="0" w:type="auto"/>
            <w:tcBorders>
              <w:top w:val="single" w:sz="4" w:space="0" w:color="auto"/>
              <w:left w:val="nil"/>
              <w:bottom w:val="single" w:sz="4" w:space="0" w:color="auto"/>
              <w:right w:val="single" w:sz="4" w:space="0" w:color="auto"/>
            </w:tcBorders>
          </w:tcPr>
          <w:p w14:paraId="3D7C2949" w14:textId="62040C17" w:rsidR="00FE433B" w:rsidRPr="00CE10E0" w:rsidRDefault="00FE433B"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8</w:t>
            </w:r>
            <w:r w:rsidR="002101F5">
              <w:rPr>
                <w:rFonts w:ascii="Swift" w:hAnsi="Swift" w:cs="Calibri Light"/>
                <w:bCs/>
                <w:sz w:val="21"/>
                <w:szCs w:val="21"/>
              </w:rPr>
              <w:t>,</w:t>
            </w:r>
            <w:r w:rsidRPr="00CE10E0">
              <w:rPr>
                <w:rFonts w:ascii="Swift" w:hAnsi="Swift" w:cs="Calibri Light"/>
                <w:bCs/>
                <w:sz w:val="21"/>
                <w:szCs w:val="21"/>
              </w:rPr>
              <w:t>671</w:t>
            </w:r>
            <w:r w:rsidR="002101F5">
              <w:rPr>
                <w:rFonts w:ascii="Swift" w:hAnsi="Swift" w:cs="Calibri Light"/>
                <w:bCs/>
                <w:sz w:val="21"/>
                <w:szCs w:val="21"/>
              </w:rPr>
              <w:t>,</w:t>
            </w:r>
            <w:r w:rsidRPr="00CE10E0">
              <w:rPr>
                <w:rFonts w:ascii="Swift" w:hAnsi="Swift" w:cs="Calibri Light"/>
                <w:bCs/>
                <w:sz w:val="21"/>
                <w:szCs w:val="21"/>
              </w:rPr>
              <w:t>368</w:t>
            </w:r>
          </w:p>
        </w:tc>
      </w:tr>
      <w:tr w:rsidR="00FE433B" w:rsidRPr="00CE10E0" w14:paraId="13A046C9"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03006826" w14:textId="2E504831" w:rsidR="00FE433B" w:rsidRPr="00CE10E0" w:rsidRDefault="00FE433B" w:rsidP="00CE10E0">
            <w:pPr>
              <w:spacing w:after="0" w:line="360" w:lineRule="auto"/>
              <w:ind w:left="709" w:hanging="433"/>
              <w:rPr>
                <w:rFonts w:ascii="Swift" w:hAnsi="Swift" w:cs="Calibri Light"/>
                <w:bCs/>
                <w:sz w:val="21"/>
                <w:szCs w:val="21"/>
              </w:rPr>
            </w:pPr>
            <w:r w:rsidRPr="00CE10E0">
              <w:rPr>
                <w:rFonts w:ascii="Swift" w:hAnsi="Swift" w:cs="Calibri Light"/>
                <w:bCs/>
                <w:sz w:val="21"/>
                <w:szCs w:val="21"/>
              </w:rPr>
              <w:t xml:space="preserve">  </w:t>
            </w:r>
            <w:r w:rsidR="00F91C26" w:rsidRPr="00CE10E0">
              <w:rPr>
                <w:rFonts w:ascii="Swift" w:hAnsi="Swift" w:cs="Calibri Light"/>
                <w:bCs/>
                <w:sz w:val="21"/>
                <w:szCs w:val="21"/>
              </w:rPr>
              <w:t xml:space="preserve"> - </w:t>
            </w:r>
            <w:r w:rsidR="00F86E38" w:rsidRPr="00CE10E0">
              <w:rPr>
                <w:rFonts w:ascii="Swift" w:hAnsi="Swift" w:cs="Calibri Light"/>
                <w:bCs/>
                <w:sz w:val="21"/>
                <w:szCs w:val="21"/>
              </w:rPr>
              <w:t>b</w:t>
            </w:r>
            <w:r w:rsidRPr="00CE10E0">
              <w:rPr>
                <w:rFonts w:ascii="Swift" w:hAnsi="Swift" w:cs="Calibri Light"/>
                <w:bCs/>
                <w:sz w:val="21"/>
                <w:szCs w:val="21"/>
              </w:rPr>
              <w:t>orn-</w:t>
            </w:r>
            <w:r w:rsidR="00102735" w:rsidRPr="00CE10E0">
              <w:rPr>
                <w:rFonts w:ascii="Swift" w:hAnsi="Swift" w:cs="Calibri Light"/>
                <w:bCs/>
                <w:sz w:val="21"/>
                <w:szCs w:val="21"/>
              </w:rPr>
              <w:t>d</w:t>
            </w:r>
            <w:r w:rsidRPr="00CE10E0">
              <w:rPr>
                <w:rFonts w:ascii="Swift" w:hAnsi="Swift" w:cs="Calibri Light"/>
                <w:bCs/>
                <w:sz w:val="21"/>
                <w:szCs w:val="21"/>
              </w:rPr>
              <w:t>igital</w:t>
            </w:r>
          </w:p>
        </w:tc>
        <w:tc>
          <w:tcPr>
            <w:tcW w:w="0" w:type="auto"/>
            <w:tcBorders>
              <w:top w:val="single" w:sz="4" w:space="0" w:color="auto"/>
              <w:left w:val="nil"/>
              <w:bottom w:val="single" w:sz="4" w:space="0" w:color="auto"/>
              <w:right w:val="single" w:sz="4" w:space="0" w:color="auto"/>
            </w:tcBorders>
            <w:noWrap/>
          </w:tcPr>
          <w:p w14:paraId="41A82F14" w14:textId="2264FDBC" w:rsidR="00FE433B" w:rsidRPr="00CE10E0" w:rsidRDefault="00FE433B"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2</w:t>
            </w:r>
            <w:r w:rsidR="002101F5">
              <w:rPr>
                <w:rFonts w:ascii="Swift" w:hAnsi="Swift" w:cs="Calibri Light"/>
                <w:bCs/>
                <w:sz w:val="21"/>
                <w:szCs w:val="21"/>
              </w:rPr>
              <w:t>,</w:t>
            </w:r>
            <w:r w:rsidRPr="00CE10E0">
              <w:rPr>
                <w:rFonts w:ascii="Swift" w:hAnsi="Swift" w:cs="Calibri Light"/>
                <w:bCs/>
                <w:sz w:val="21"/>
                <w:szCs w:val="21"/>
              </w:rPr>
              <w:t>408</w:t>
            </w:r>
            <w:r w:rsidR="002101F5">
              <w:rPr>
                <w:rFonts w:ascii="Swift" w:hAnsi="Swift" w:cs="Calibri Light"/>
                <w:bCs/>
                <w:sz w:val="21"/>
                <w:szCs w:val="21"/>
              </w:rPr>
              <w:t>,</w:t>
            </w:r>
            <w:r w:rsidRPr="00CE10E0">
              <w:rPr>
                <w:rFonts w:ascii="Swift" w:hAnsi="Swift" w:cs="Calibri Light"/>
                <w:bCs/>
                <w:sz w:val="21"/>
                <w:szCs w:val="21"/>
              </w:rPr>
              <w:t>473</w:t>
            </w:r>
          </w:p>
        </w:tc>
        <w:tc>
          <w:tcPr>
            <w:tcW w:w="0" w:type="auto"/>
            <w:tcBorders>
              <w:top w:val="single" w:sz="4" w:space="0" w:color="auto"/>
              <w:left w:val="nil"/>
              <w:bottom w:val="single" w:sz="4" w:space="0" w:color="auto"/>
              <w:right w:val="single" w:sz="4" w:space="0" w:color="auto"/>
            </w:tcBorders>
          </w:tcPr>
          <w:p w14:paraId="6C22F1B9" w14:textId="26AF3A07" w:rsidR="00FE433B" w:rsidRPr="00CE10E0" w:rsidRDefault="00FE433B"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2</w:t>
            </w:r>
            <w:r w:rsidR="002101F5">
              <w:rPr>
                <w:rFonts w:ascii="Swift" w:hAnsi="Swift" w:cs="Calibri Light"/>
                <w:bCs/>
                <w:sz w:val="21"/>
                <w:szCs w:val="21"/>
              </w:rPr>
              <w:t>,</w:t>
            </w:r>
            <w:r w:rsidRPr="00CE10E0">
              <w:rPr>
                <w:rFonts w:ascii="Swift" w:hAnsi="Swift" w:cs="Calibri Light"/>
                <w:bCs/>
                <w:sz w:val="21"/>
                <w:szCs w:val="21"/>
              </w:rPr>
              <w:t>239</w:t>
            </w:r>
            <w:r w:rsidR="002101F5">
              <w:rPr>
                <w:rFonts w:ascii="Swift" w:hAnsi="Swift" w:cs="Calibri Light"/>
                <w:bCs/>
                <w:sz w:val="21"/>
                <w:szCs w:val="21"/>
              </w:rPr>
              <w:t>,</w:t>
            </w:r>
            <w:r w:rsidRPr="00CE10E0">
              <w:rPr>
                <w:rFonts w:ascii="Swift" w:hAnsi="Swift" w:cs="Calibri Light"/>
                <w:bCs/>
                <w:sz w:val="21"/>
                <w:szCs w:val="21"/>
              </w:rPr>
              <w:t>370</w:t>
            </w:r>
          </w:p>
        </w:tc>
      </w:tr>
      <w:tr w:rsidR="00FE433B" w:rsidRPr="00CE10E0" w14:paraId="1D463E45"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06C85B2C" w14:textId="2E0EEAD2" w:rsidR="00FE433B" w:rsidRPr="00CE10E0" w:rsidRDefault="00F86E38" w:rsidP="00CE10E0">
            <w:pPr>
              <w:spacing w:after="0" w:line="360" w:lineRule="auto"/>
              <w:ind w:left="709" w:hanging="433"/>
              <w:rPr>
                <w:rFonts w:ascii="Swift" w:hAnsi="Swift" w:cs="Calibri Light"/>
                <w:bCs/>
                <w:sz w:val="21"/>
                <w:szCs w:val="21"/>
              </w:rPr>
            </w:pPr>
            <w:r w:rsidRPr="00CE10E0">
              <w:rPr>
                <w:rFonts w:ascii="Swift" w:hAnsi="Swift" w:cs="Calibri Light"/>
                <w:sz w:val="21"/>
                <w:szCs w:val="21"/>
              </w:rPr>
              <w:t>total acquisitions</w:t>
            </w:r>
          </w:p>
        </w:tc>
        <w:tc>
          <w:tcPr>
            <w:tcW w:w="0" w:type="auto"/>
            <w:tcBorders>
              <w:top w:val="single" w:sz="4" w:space="0" w:color="auto"/>
              <w:left w:val="nil"/>
              <w:bottom w:val="single" w:sz="4" w:space="0" w:color="auto"/>
              <w:right w:val="single" w:sz="4" w:space="0" w:color="auto"/>
            </w:tcBorders>
            <w:noWrap/>
          </w:tcPr>
          <w:p w14:paraId="4F5E6BC5" w14:textId="35C0EB24" w:rsidR="00FE433B" w:rsidRPr="00CE10E0" w:rsidRDefault="00FE433B"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199</w:t>
            </w:r>
            <w:r w:rsidR="002101F5">
              <w:rPr>
                <w:rFonts w:ascii="Swift" w:hAnsi="Swift" w:cs="Calibri Light"/>
                <w:bCs/>
                <w:sz w:val="21"/>
                <w:szCs w:val="21"/>
              </w:rPr>
              <w:t>,</w:t>
            </w:r>
            <w:r w:rsidRPr="00CE10E0">
              <w:rPr>
                <w:rFonts w:ascii="Swift" w:hAnsi="Swift" w:cs="Calibri Light"/>
                <w:bCs/>
                <w:sz w:val="21"/>
                <w:szCs w:val="21"/>
              </w:rPr>
              <w:t>885</w:t>
            </w:r>
          </w:p>
        </w:tc>
        <w:tc>
          <w:tcPr>
            <w:tcW w:w="0" w:type="auto"/>
            <w:tcBorders>
              <w:top w:val="single" w:sz="4" w:space="0" w:color="auto"/>
              <w:left w:val="nil"/>
              <w:bottom w:val="single" w:sz="4" w:space="0" w:color="auto"/>
              <w:right w:val="single" w:sz="4" w:space="0" w:color="auto"/>
            </w:tcBorders>
          </w:tcPr>
          <w:p w14:paraId="745934A9" w14:textId="0B750EAE" w:rsidR="00FE433B" w:rsidRPr="00CE10E0" w:rsidRDefault="00FE433B"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153</w:t>
            </w:r>
            <w:r w:rsidR="002101F5">
              <w:rPr>
                <w:rFonts w:ascii="Swift" w:hAnsi="Swift" w:cs="Calibri Light"/>
                <w:bCs/>
                <w:sz w:val="21"/>
                <w:szCs w:val="21"/>
              </w:rPr>
              <w:t>,</w:t>
            </w:r>
            <w:r w:rsidRPr="00CE10E0">
              <w:rPr>
                <w:rFonts w:ascii="Swift" w:hAnsi="Swift" w:cs="Calibri Light"/>
                <w:bCs/>
                <w:sz w:val="21"/>
                <w:szCs w:val="21"/>
              </w:rPr>
              <w:t>962</w:t>
            </w:r>
          </w:p>
        </w:tc>
      </w:tr>
      <w:tr w:rsidR="00FE433B" w:rsidRPr="00CE10E0" w14:paraId="2C912186"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2ACF8EBF" w14:textId="7B6359E7" w:rsidR="00FE433B" w:rsidRPr="00CE10E0" w:rsidRDefault="00FE433B" w:rsidP="00CE10E0">
            <w:pPr>
              <w:spacing w:after="0" w:line="360" w:lineRule="auto"/>
              <w:ind w:left="709" w:hanging="433"/>
              <w:rPr>
                <w:rFonts w:ascii="Swift" w:hAnsi="Swift" w:cs="Calibri Light"/>
                <w:bCs/>
                <w:sz w:val="21"/>
                <w:szCs w:val="21"/>
              </w:rPr>
            </w:pPr>
            <w:r w:rsidRPr="00CE10E0">
              <w:rPr>
                <w:rFonts w:ascii="Swift" w:hAnsi="Swift" w:cs="Calibri Light"/>
                <w:bCs/>
                <w:sz w:val="21"/>
                <w:szCs w:val="21"/>
              </w:rPr>
              <w:t xml:space="preserve">   </w:t>
            </w:r>
            <w:r w:rsidR="00F91C26" w:rsidRPr="00CE10E0">
              <w:rPr>
                <w:rFonts w:ascii="Swift" w:hAnsi="Swift" w:cs="Calibri Light"/>
                <w:bCs/>
                <w:sz w:val="21"/>
                <w:szCs w:val="21"/>
              </w:rPr>
              <w:t xml:space="preserve"> - </w:t>
            </w:r>
            <w:r w:rsidRPr="00CE10E0">
              <w:rPr>
                <w:rFonts w:ascii="Swift" w:hAnsi="Swift" w:cs="Calibri Light"/>
                <w:bCs/>
                <w:sz w:val="21"/>
                <w:szCs w:val="21"/>
              </w:rPr>
              <w:t>analog</w:t>
            </w:r>
          </w:p>
        </w:tc>
        <w:tc>
          <w:tcPr>
            <w:tcW w:w="0" w:type="auto"/>
            <w:tcBorders>
              <w:top w:val="single" w:sz="4" w:space="0" w:color="auto"/>
              <w:left w:val="nil"/>
              <w:bottom w:val="single" w:sz="4" w:space="0" w:color="auto"/>
              <w:right w:val="single" w:sz="4" w:space="0" w:color="auto"/>
            </w:tcBorders>
            <w:noWrap/>
          </w:tcPr>
          <w:p w14:paraId="77A3F945" w14:textId="19FD37EE" w:rsidR="00FE433B" w:rsidRPr="00CE10E0" w:rsidRDefault="00FE433B"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30</w:t>
            </w:r>
            <w:r w:rsidR="002101F5">
              <w:rPr>
                <w:rFonts w:ascii="Swift" w:hAnsi="Swift" w:cs="Calibri Light"/>
                <w:bCs/>
                <w:sz w:val="21"/>
                <w:szCs w:val="21"/>
              </w:rPr>
              <w:t>,</w:t>
            </w:r>
            <w:r w:rsidRPr="00CE10E0">
              <w:rPr>
                <w:rFonts w:ascii="Swift" w:hAnsi="Swift" w:cs="Calibri Light"/>
                <w:bCs/>
                <w:sz w:val="21"/>
                <w:szCs w:val="21"/>
              </w:rPr>
              <w:t>782</w:t>
            </w:r>
          </w:p>
        </w:tc>
        <w:tc>
          <w:tcPr>
            <w:tcW w:w="0" w:type="auto"/>
            <w:tcBorders>
              <w:top w:val="single" w:sz="4" w:space="0" w:color="auto"/>
              <w:left w:val="nil"/>
              <w:bottom w:val="single" w:sz="4" w:space="0" w:color="auto"/>
              <w:right w:val="single" w:sz="4" w:space="0" w:color="auto"/>
            </w:tcBorders>
          </w:tcPr>
          <w:p w14:paraId="689EBBA2" w14:textId="592C85EE" w:rsidR="00FE433B" w:rsidRPr="00CE10E0" w:rsidRDefault="00FE433B"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49</w:t>
            </w:r>
            <w:r w:rsidR="002101F5">
              <w:rPr>
                <w:rFonts w:ascii="Swift" w:hAnsi="Swift" w:cs="Calibri Light"/>
                <w:bCs/>
                <w:sz w:val="21"/>
                <w:szCs w:val="21"/>
              </w:rPr>
              <w:t>,</w:t>
            </w:r>
            <w:r w:rsidRPr="00CE10E0">
              <w:rPr>
                <w:rFonts w:ascii="Swift" w:hAnsi="Swift" w:cs="Calibri Light"/>
                <w:bCs/>
                <w:sz w:val="21"/>
                <w:szCs w:val="21"/>
              </w:rPr>
              <w:t>468</w:t>
            </w:r>
          </w:p>
        </w:tc>
      </w:tr>
      <w:tr w:rsidR="00FE433B" w:rsidRPr="00CE10E0" w14:paraId="703A8F05"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6BFEC31" w14:textId="5F50CA5D" w:rsidR="00FE433B" w:rsidRPr="00CE10E0" w:rsidRDefault="00FE433B" w:rsidP="00CE10E0">
            <w:pPr>
              <w:spacing w:after="0" w:line="360" w:lineRule="auto"/>
              <w:ind w:left="709" w:hanging="433"/>
              <w:rPr>
                <w:rFonts w:ascii="Swift" w:hAnsi="Swift" w:cs="Calibri Light"/>
                <w:bCs/>
                <w:sz w:val="21"/>
                <w:szCs w:val="21"/>
              </w:rPr>
            </w:pPr>
            <w:r w:rsidRPr="00CE10E0">
              <w:rPr>
                <w:rFonts w:ascii="Swift" w:hAnsi="Swift" w:cs="Calibri Light"/>
                <w:bCs/>
                <w:sz w:val="21"/>
                <w:szCs w:val="21"/>
              </w:rPr>
              <w:t xml:space="preserve">  </w:t>
            </w:r>
            <w:r w:rsidR="00F91C26" w:rsidRPr="00CE10E0">
              <w:rPr>
                <w:rFonts w:ascii="Swift" w:hAnsi="Swift" w:cs="Calibri Light"/>
                <w:bCs/>
                <w:sz w:val="21"/>
                <w:szCs w:val="21"/>
              </w:rPr>
              <w:t xml:space="preserve"> - </w:t>
            </w:r>
            <w:r w:rsidR="00102735" w:rsidRPr="00CE10E0">
              <w:rPr>
                <w:rFonts w:ascii="Swift" w:hAnsi="Swift" w:cs="Calibri Light"/>
                <w:bCs/>
                <w:sz w:val="21"/>
                <w:szCs w:val="21"/>
              </w:rPr>
              <w:t>b</w:t>
            </w:r>
            <w:r w:rsidRPr="00CE10E0">
              <w:rPr>
                <w:rFonts w:ascii="Swift" w:hAnsi="Swift" w:cs="Calibri Light"/>
                <w:bCs/>
                <w:sz w:val="21"/>
                <w:szCs w:val="21"/>
              </w:rPr>
              <w:t>orn-</w:t>
            </w:r>
            <w:r w:rsidR="00102735" w:rsidRPr="00CE10E0">
              <w:rPr>
                <w:rFonts w:ascii="Swift" w:hAnsi="Swift" w:cs="Calibri Light"/>
                <w:bCs/>
                <w:sz w:val="21"/>
                <w:szCs w:val="21"/>
              </w:rPr>
              <w:t>d</w:t>
            </w:r>
            <w:r w:rsidRPr="00CE10E0">
              <w:rPr>
                <w:rFonts w:ascii="Swift" w:hAnsi="Swift" w:cs="Calibri Light"/>
                <w:bCs/>
                <w:sz w:val="21"/>
                <w:szCs w:val="21"/>
              </w:rPr>
              <w:t>igital</w:t>
            </w:r>
          </w:p>
        </w:tc>
        <w:tc>
          <w:tcPr>
            <w:tcW w:w="0" w:type="auto"/>
            <w:tcBorders>
              <w:top w:val="single" w:sz="4" w:space="0" w:color="auto"/>
              <w:left w:val="nil"/>
              <w:bottom w:val="single" w:sz="4" w:space="0" w:color="auto"/>
              <w:right w:val="single" w:sz="4" w:space="0" w:color="auto"/>
            </w:tcBorders>
            <w:noWrap/>
          </w:tcPr>
          <w:p w14:paraId="1BD4FDD4" w14:textId="534C54E6" w:rsidR="00FE433B" w:rsidRPr="00CE10E0" w:rsidRDefault="00FE433B"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169</w:t>
            </w:r>
            <w:r w:rsidR="002101F5">
              <w:rPr>
                <w:rFonts w:ascii="Swift" w:hAnsi="Swift" w:cs="Calibri Light"/>
                <w:bCs/>
                <w:sz w:val="21"/>
                <w:szCs w:val="21"/>
              </w:rPr>
              <w:t>,</w:t>
            </w:r>
            <w:r w:rsidRPr="00CE10E0">
              <w:rPr>
                <w:rFonts w:ascii="Swift" w:hAnsi="Swift" w:cs="Calibri Light"/>
                <w:bCs/>
                <w:sz w:val="21"/>
                <w:szCs w:val="21"/>
              </w:rPr>
              <w:t>103</w:t>
            </w:r>
          </w:p>
        </w:tc>
        <w:tc>
          <w:tcPr>
            <w:tcW w:w="0" w:type="auto"/>
            <w:tcBorders>
              <w:top w:val="single" w:sz="4" w:space="0" w:color="auto"/>
              <w:left w:val="nil"/>
              <w:bottom w:val="single" w:sz="4" w:space="0" w:color="auto"/>
              <w:right w:val="single" w:sz="4" w:space="0" w:color="auto"/>
            </w:tcBorders>
          </w:tcPr>
          <w:p w14:paraId="551A6251" w14:textId="09855835" w:rsidR="00FE433B" w:rsidRPr="00CE10E0" w:rsidRDefault="00FE433B"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104</w:t>
            </w:r>
            <w:r w:rsidR="002101F5">
              <w:rPr>
                <w:rFonts w:ascii="Swift" w:hAnsi="Swift" w:cs="Calibri Light"/>
                <w:bCs/>
                <w:sz w:val="21"/>
                <w:szCs w:val="21"/>
              </w:rPr>
              <w:t>,</w:t>
            </w:r>
            <w:r w:rsidRPr="00CE10E0">
              <w:rPr>
                <w:rFonts w:ascii="Swift" w:hAnsi="Swift" w:cs="Calibri Light"/>
                <w:bCs/>
                <w:sz w:val="21"/>
                <w:szCs w:val="21"/>
              </w:rPr>
              <w:t>494</w:t>
            </w:r>
          </w:p>
        </w:tc>
      </w:tr>
      <w:tr w:rsidR="00FE433B" w:rsidRPr="00CE10E0" w14:paraId="64699EA0"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118DAB9B" w14:textId="39725351" w:rsidR="00FE433B" w:rsidRPr="00CE10E0" w:rsidRDefault="00F4692E" w:rsidP="00CE10E0">
            <w:pPr>
              <w:spacing w:after="0" w:line="360" w:lineRule="auto"/>
              <w:ind w:left="709" w:hanging="433"/>
              <w:rPr>
                <w:rFonts w:ascii="Swift" w:hAnsi="Swift" w:cs="Calibri Light"/>
                <w:bCs/>
                <w:sz w:val="21"/>
                <w:szCs w:val="21"/>
              </w:rPr>
            </w:pPr>
            <w:r w:rsidRPr="00CE10E0">
              <w:rPr>
                <w:rFonts w:ascii="Swift" w:hAnsi="Swift" w:cs="Calibri Light"/>
                <w:bCs/>
                <w:sz w:val="21"/>
                <w:szCs w:val="21"/>
              </w:rPr>
              <w:t>digitized objects</w:t>
            </w:r>
          </w:p>
        </w:tc>
        <w:tc>
          <w:tcPr>
            <w:tcW w:w="0" w:type="auto"/>
            <w:tcBorders>
              <w:top w:val="single" w:sz="4" w:space="0" w:color="auto"/>
              <w:left w:val="nil"/>
              <w:bottom w:val="single" w:sz="4" w:space="0" w:color="auto"/>
              <w:right w:val="single" w:sz="4" w:space="0" w:color="auto"/>
            </w:tcBorders>
            <w:noWrap/>
          </w:tcPr>
          <w:p w14:paraId="02FD054C" w14:textId="0DF5D6F4" w:rsidR="00FE433B" w:rsidRPr="00CE10E0" w:rsidRDefault="00FE433B"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3</w:t>
            </w:r>
            <w:r w:rsidR="002101F5">
              <w:rPr>
                <w:rFonts w:ascii="Swift" w:hAnsi="Swift" w:cs="Calibri Light"/>
                <w:bCs/>
                <w:sz w:val="21"/>
                <w:szCs w:val="21"/>
              </w:rPr>
              <w:t>,</w:t>
            </w:r>
            <w:r w:rsidRPr="00CE10E0">
              <w:rPr>
                <w:rFonts w:ascii="Swift" w:hAnsi="Swift" w:cs="Calibri Light"/>
                <w:bCs/>
                <w:sz w:val="21"/>
                <w:szCs w:val="21"/>
              </w:rPr>
              <w:t>158</w:t>
            </w:r>
            <w:r w:rsidR="002101F5">
              <w:rPr>
                <w:rFonts w:ascii="Swift" w:hAnsi="Swift" w:cs="Calibri Light"/>
                <w:bCs/>
                <w:sz w:val="21"/>
                <w:szCs w:val="21"/>
              </w:rPr>
              <w:t>,</w:t>
            </w:r>
            <w:r w:rsidRPr="00CE10E0">
              <w:rPr>
                <w:rFonts w:ascii="Swift" w:hAnsi="Swift" w:cs="Calibri Light"/>
                <w:bCs/>
                <w:sz w:val="21"/>
                <w:szCs w:val="21"/>
              </w:rPr>
              <w:t>409</w:t>
            </w:r>
          </w:p>
        </w:tc>
        <w:tc>
          <w:tcPr>
            <w:tcW w:w="0" w:type="auto"/>
            <w:tcBorders>
              <w:top w:val="single" w:sz="4" w:space="0" w:color="auto"/>
              <w:left w:val="nil"/>
              <w:bottom w:val="single" w:sz="4" w:space="0" w:color="auto"/>
              <w:right w:val="single" w:sz="4" w:space="0" w:color="auto"/>
            </w:tcBorders>
          </w:tcPr>
          <w:p w14:paraId="3FC0D9A0" w14:textId="39A1C410" w:rsidR="00FE433B" w:rsidRPr="00CE10E0" w:rsidRDefault="00FE433B"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3</w:t>
            </w:r>
            <w:r w:rsidR="002101F5">
              <w:rPr>
                <w:rFonts w:ascii="Swift" w:hAnsi="Swift" w:cs="Calibri Light"/>
                <w:bCs/>
                <w:sz w:val="21"/>
                <w:szCs w:val="21"/>
              </w:rPr>
              <w:t>,</w:t>
            </w:r>
            <w:r w:rsidRPr="00CE10E0">
              <w:rPr>
                <w:rFonts w:ascii="Swift" w:hAnsi="Swift" w:cs="Calibri Light"/>
                <w:bCs/>
                <w:sz w:val="21"/>
                <w:szCs w:val="21"/>
              </w:rPr>
              <w:t>026</w:t>
            </w:r>
            <w:r w:rsidR="002101F5">
              <w:rPr>
                <w:rFonts w:ascii="Swift" w:hAnsi="Swift" w:cs="Calibri Light"/>
                <w:bCs/>
                <w:sz w:val="21"/>
                <w:szCs w:val="21"/>
              </w:rPr>
              <w:t>,</w:t>
            </w:r>
            <w:r w:rsidRPr="00CE10E0">
              <w:rPr>
                <w:rFonts w:ascii="Swift" w:hAnsi="Swift" w:cs="Calibri Light"/>
                <w:bCs/>
                <w:sz w:val="21"/>
                <w:szCs w:val="21"/>
              </w:rPr>
              <w:t>043</w:t>
            </w:r>
          </w:p>
        </w:tc>
      </w:tr>
      <w:tr w:rsidR="00F4692E" w:rsidRPr="00CE10E0" w14:paraId="41C2B6AE"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42F74641" w14:textId="7B29F070" w:rsidR="00F4692E" w:rsidRPr="00CE10E0" w:rsidRDefault="00F4692E" w:rsidP="00CE10E0">
            <w:pPr>
              <w:spacing w:after="0" w:line="360" w:lineRule="auto"/>
              <w:ind w:left="709" w:hanging="433"/>
              <w:rPr>
                <w:rFonts w:ascii="Swift" w:hAnsi="Swift" w:cs="Calibri Light"/>
                <w:bCs/>
                <w:sz w:val="21"/>
                <w:szCs w:val="21"/>
                <w:lang w:val="en-US"/>
              </w:rPr>
            </w:pPr>
            <w:r w:rsidRPr="00CE10E0">
              <w:rPr>
                <w:rFonts w:ascii="Swift" w:hAnsi="Swift" w:cs="Calibri Light"/>
                <w:sz w:val="21"/>
                <w:szCs w:val="21"/>
              </w:rPr>
              <w:t>newspapers and magazines (</w:t>
            </w:r>
            <w:r w:rsidR="00885EBA" w:rsidRPr="00CE10E0">
              <w:rPr>
                <w:rFonts w:ascii="Swift" w:hAnsi="Swift" w:cs="Calibri Light"/>
                <w:sz w:val="21"/>
                <w:szCs w:val="21"/>
              </w:rPr>
              <w:t>analog</w:t>
            </w:r>
            <w:r w:rsidRPr="00CE10E0">
              <w:rPr>
                <w:rFonts w:ascii="Swift" w:hAnsi="Swift" w:cs="Calibri Light"/>
                <w:sz w:val="21"/>
                <w:szCs w:val="21"/>
              </w:rPr>
              <w:t>)</w:t>
            </w:r>
          </w:p>
        </w:tc>
        <w:tc>
          <w:tcPr>
            <w:tcW w:w="0" w:type="auto"/>
            <w:tcBorders>
              <w:top w:val="single" w:sz="4" w:space="0" w:color="auto"/>
              <w:left w:val="nil"/>
              <w:bottom w:val="single" w:sz="4" w:space="0" w:color="auto"/>
              <w:right w:val="single" w:sz="4" w:space="0" w:color="auto"/>
            </w:tcBorders>
            <w:noWrap/>
          </w:tcPr>
          <w:p w14:paraId="234EF532" w14:textId="2DE4DACB" w:rsidR="00F4692E" w:rsidRPr="00CE10E0" w:rsidRDefault="00F4692E"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11</w:t>
            </w:r>
            <w:r w:rsidR="002101F5">
              <w:rPr>
                <w:rFonts w:ascii="Swift" w:hAnsi="Swift" w:cs="Calibri Light"/>
                <w:bCs/>
                <w:sz w:val="21"/>
                <w:szCs w:val="21"/>
              </w:rPr>
              <w:t>,</w:t>
            </w:r>
            <w:r w:rsidRPr="00CE10E0">
              <w:rPr>
                <w:rFonts w:ascii="Swift" w:hAnsi="Swift" w:cs="Calibri Light"/>
                <w:bCs/>
                <w:sz w:val="21"/>
                <w:szCs w:val="21"/>
              </w:rPr>
              <w:t>755</w:t>
            </w:r>
          </w:p>
        </w:tc>
        <w:tc>
          <w:tcPr>
            <w:tcW w:w="0" w:type="auto"/>
            <w:tcBorders>
              <w:top w:val="single" w:sz="4" w:space="0" w:color="auto"/>
              <w:left w:val="nil"/>
              <w:bottom w:val="single" w:sz="4" w:space="0" w:color="auto"/>
              <w:right w:val="single" w:sz="4" w:space="0" w:color="auto"/>
            </w:tcBorders>
          </w:tcPr>
          <w:p w14:paraId="272140E1" w14:textId="5DC8B1E5" w:rsidR="00F4692E" w:rsidRPr="00CE10E0" w:rsidRDefault="00F4692E"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11</w:t>
            </w:r>
            <w:r w:rsidR="002101F5">
              <w:rPr>
                <w:rFonts w:ascii="Swift" w:hAnsi="Swift" w:cs="Calibri Light"/>
                <w:bCs/>
                <w:sz w:val="21"/>
                <w:szCs w:val="21"/>
              </w:rPr>
              <w:t>,</w:t>
            </w:r>
            <w:r w:rsidRPr="00CE10E0">
              <w:rPr>
                <w:rFonts w:ascii="Swift" w:hAnsi="Swift" w:cs="Calibri Light"/>
                <w:bCs/>
                <w:sz w:val="21"/>
                <w:szCs w:val="21"/>
              </w:rPr>
              <w:t>764</w:t>
            </w:r>
          </w:p>
        </w:tc>
      </w:tr>
      <w:tr w:rsidR="00F4692E" w:rsidRPr="00CE10E0" w14:paraId="43A5EF0E"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65E6FADD" w14:textId="6E06D9B3" w:rsidR="00F4692E" w:rsidRPr="00CE10E0" w:rsidRDefault="000C5018" w:rsidP="00CE10E0">
            <w:pPr>
              <w:spacing w:after="0" w:line="360" w:lineRule="auto"/>
              <w:ind w:left="709" w:hanging="433"/>
              <w:rPr>
                <w:rFonts w:ascii="Swift" w:hAnsi="Swift" w:cs="Calibri Light"/>
                <w:bCs/>
                <w:sz w:val="21"/>
                <w:szCs w:val="21"/>
                <w:lang w:val="de-AT"/>
              </w:rPr>
            </w:pPr>
            <w:r w:rsidRPr="00CE10E0">
              <w:rPr>
                <w:rFonts w:ascii="Swift" w:hAnsi="Swift" w:cs="Calibri Light"/>
                <w:sz w:val="21"/>
                <w:szCs w:val="21"/>
              </w:rPr>
              <w:t>users of reading rooms</w:t>
            </w:r>
          </w:p>
        </w:tc>
        <w:tc>
          <w:tcPr>
            <w:tcW w:w="0" w:type="auto"/>
            <w:tcBorders>
              <w:top w:val="single" w:sz="4" w:space="0" w:color="auto"/>
              <w:left w:val="nil"/>
              <w:bottom w:val="single" w:sz="4" w:space="0" w:color="auto"/>
              <w:right w:val="single" w:sz="4" w:space="0" w:color="auto"/>
            </w:tcBorders>
            <w:noWrap/>
          </w:tcPr>
          <w:p w14:paraId="6932DF54" w14:textId="029F3F8F" w:rsidR="00F4692E" w:rsidRPr="00CE10E0" w:rsidRDefault="00F4692E"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96</w:t>
            </w:r>
            <w:r w:rsidR="002101F5">
              <w:rPr>
                <w:rFonts w:ascii="Swift" w:hAnsi="Swift" w:cs="Calibri Light"/>
                <w:bCs/>
                <w:sz w:val="21"/>
                <w:szCs w:val="21"/>
              </w:rPr>
              <w:t>,</w:t>
            </w:r>
            <w:r w:rsidRPr="00CE10E0">
              <w:rPr>
                <w:rFonts w:ascii="Swift" w:hAnsi="Swift" w:cs="Calibri Light"/>
                <w:bCs/>
                <w:sz w:val="21"/>
                <w:szCs w:val="21"/>
              </w:rPr>
              <w:t>071</w:t>
            </w:r>
          </w:p>
        </w:tc>
        <w:tc>
          <w:tcPr>
            <w:tcW w:w="0" w:type="auto"/>
            <w:tcBorders>
              <w:top w:val="single" w:sz="4" w:space="0" w:color="auto"/>
              <w:left w:val="nil"/>
              <w:bottom w:val="single" w:sz="4" w:space="0" w:color="auto"/>
              <w:right w:val="single" w:sz="4" w:space="0" w:color="auto"/>
            </w:tcBorders>
          </w:tcPr>
          <w:p w14:paraId="5FAE7AB2" w14:textId="49623B4F" w:rsidR="00F4692E" w:rsidRPr="00CE10E0" w:rsidRDefault="00F4692E"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192</w:t>
            </w:r>
            <w:r w:rsidR="002101F5">
              <w:rPr>
                <w:rFonts w:ascii="Swift" w:hAnsi="Swift" w:cs="Calibri Light"/>
                <w:bCs/>
                <w:sz w:val="21"/>
                <w:szCs w:val="21"/>
              </w:rPr>
              <w:t>,</w:t>
            </w:r>
            <w:r w:rsidRPr="00CE10E0">
              <w:rPr>
                <w:rFonts w:ascii="Swift" w:hAnsi="Swift" w:cs="Calibri Light"/>
                <w:bCs/>
                <w:sz w:val="21"/>
                <w:szCs w:val="21"/>
              </w:rPr>
              <w:t>051</w:t>
            </w:r>
          </w:p>
        </w:tc>
      </w:tr>
      <w:tr w:rsidR="00F4692E" w:rsidRPr="00CE10E0" w14:paraId="48933115"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4FD0D79B" w14:textId="6B00AF0C" w:rsidR="00F4692E" w:rsidRPr="00CE10E0" w:rsidRDefault="000C5018" w:rsidP="00CE10E0">
            <w:pPr>
              <w:spacing w:after="0" w:line="360" w:lineRule="auto"/>
              <w:ind w:left="709" w:hanging="433"/>
              <w:rPr>
                <w:rFonts w:ascii="Swift" w:hAnsi="Swift" w:cs="Calibri Light"/>
                <w:bCs/>
                <w:sz w:val="21"/>
                <w:szCs w:val="21"/>
              </w:rPr>
            </w:pPr>
            <w:r w:rsidRPr="00CE10E0">
              <w:rPr>
                <w:rFonts w:ascii="Swift" w:hAnsi="Swift" w:cs="Calibri Light"/>
                <w:sz w:val="21"/>
                <w:szCs w:val="21"/>
              </w:rPr>
              <w:t>total of documents used</w:t>
            </w:r>
          </w:p>
        </w:tc>
        <w:tc>
          <w:tcPr>
            <w:tcW w:w="0" w:type="auto"/>
            <w:tcBorders>
              <w:top w:val="single" w:sz="4" w:space="0" w:color="auto"/>
              <w:left w:val="nil"/>
              <w:bottom w:val="single" w:sz="4" w:space="0" w:color="auto"/>
              <w:right w:val="single" w:sz="4" w:space="0" w:color="auto"/>
            </w:tcBorders>
            <w:noWrap/>
          </w:tcPr>
          <w:p w14:paraId="19EC4840" w14:textId="5BF99E09" w:rsidR="00F4692E" w:rsidRPr="00CE10E0" w:rsidRDefault="00F4692E"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182</w:t>
            </w:r>
            <w:r w:rsidR="002101F5">
              <w:rPr>
                <w:rFonts w:ascii="Swift" w:hAnsi="Swift" w:cs="Calibri Light"/>
                <w:bCs/>
                <w:sz w:val="21"/>
                <w:szCs w:val="21"/>
              </w:rPr>
              <w:t>,</w:t>
            </w:r>
            <w:r w:rsidRPr="00CE10E0">
              <w:rPr>
                <w:rFonts w:ascii="Swift" w:hAnsi="Swift" w:cs="Calibri Light"/>
                <w:bCs/>
                <w:sz w:val="21"/>
                <w:szCs w:val="21"/>
              </w:rPr>
              <w:t>027</w:t>
            </w:r>
          </w:p>
        </w:tc>
        <w:tc>
          <w:tcPr>
            <w:tcW w:w="0" w:type="auto"/>
            <w:tcBorders>
              <w:top w:val="single" w:sz="4" w:space="0" w:color="auto"/>
              <w:left w:val="nil"/>
              <w:bottom w:val="single" w:sz="4" w:space="0" w:color="auto"/>
              <w:right w:val="single" w:sz="4" w:space="0" w:color="auto"/>
            </w:tcBorders>
          </w:tcPr>
          <w:p w14:paraId="189C8B28" w14:textId="066FCA04" w:rsidR="00F4692E" w:rsidRPr="00CE10E0" w:rsidRDefault="00F4692E"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334</w:t>
            </w:r>
            <w:r w:rsidR="002101F5">
              <w:rPr>
                <w:rFonts w:ascii="Swift" w:hAnsi="Swift" w:cs="Calibri Light"/>
                <w:bCs/>
                <w:sz w:val="21"/>
                <w:szCs w:val="21"/>
              </w:rPr>
              <w:t>,</w:t>
            </w:r>
            <w:r w:rsidRPr="00CE10E0">
              <w:rPr>
                <w:rFonts w:ascii="Swift" w:hAnsi="Swift" w:cs="Calibri Light"/>
                <w:bCs/>
                <w:sz w:val="21"/>
                <w:szCs w:val="21"/>
              </w:rPr>
              <w:t>139</w:t>
            </w:r>
          </w:p>
        </w:tc>
      </w:tr>
      <w:tr w:rsidR="00F4692E" w:rsidRPr="00CE10E0" w14:paraId="124B9660"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F600EC3" w14:textId="6D8B1F22" w:rsidR="00F4692E" w:rsidRPr="00CE10E0" w:rsidRDefault="00F4692E" w:rsidP="00CE10E0">
            <w:pPr>
              <w:spacing w:after="0" w:line="360" w:lineRule="auto"/>
              <w:ind w:left="709" w:hanging="433"/>
              <w:rPr>
                <w:rFonts w:ascii="Swift" w:hAnsi="Swift" w:cs="Calibri Light"/>
                <w:bCs/>
                <w:sz w:val="21"/>
                <w:szCs w:val="21"/>
              </w:rPr>
            </w:pPr>
            <w:r w:rsidRPr="00CE10E0">
              <w:rPr>
                <w:rFonts w:ascii="Swift" w:hAnsi="Swift" w:cs="Calibri Light"/>
                <w:sz w:val="21"/>
                <w:szCs w:val="21"/>
              </w:rPr>
              <w:t>visitors to museums and exhibitions</w:t>
            </w:r>
          </w:p>
        </w:tc>
        <w:tc>
          <w:tcPr>
            <w:tcW w:w="0" w:type="auto"/>
            <w:tcBorders>
              <w:top w:val="single" w:sz="4" w:space="0" w:color="auto"/>
              <w:left w:val="nil"/>
              <w:bottom w:val="single" w:sz="4" w:space="0" w:color="auto"/>
              <w:right w:val="single" w:sz="4" w:space="0" w:color="auto"/>
            </w:tcBorders>
            <w:noWrap/>
          </w:tcPr>
          <w:p w14:paraId="632331AB" w14:textId="7DA3DF6D" w:rsidR="00F4692E" w:rsidRPr="00CE10E0" w:rsidRDefault="00F4692E" w:rsidP="002101F5">
            <w:pPr>
              <w:spacing w:after="0" w:line="360" w:lineRule="auto"/>
              <w:ind w:left="709"/>
              <w:jc w:val="right"/>
              <w:rPr>
                <w:rFonts w:ascii="Swift" w:hAnsi="Swift" w:cs="Calibri Light"/>
                <w:bCs/>
                <w:sz w:val="21"/>
                <w:szCs w:val="21"/>
              </w:rPr>
            </w:pPr>
            <w:r w:rsidRPr="00CE10E0">
              <w:rPr>
                <w:rFonts w:ascii="Swift" w:hAnsi="Swift" w:cs="Calibri Light"/>
                <w:bCs/>
                <w:sz w:val="21"/>
                <w:szCs w:val="21"/>
              </w:rPr>
              <w:t>174</w:t>
            </w:r>
            <w:r w:rsidR="002101F5">
              <w:rPr>
                <w:rFonts w:ascii="Swift" w:hAnsi="Swift" w:cs="Calibri Light"/>
                <w:bCs/>
                <w:sz w:val="21"/>
                <w:szCs w:val="21"/>
              </w:rPr>
              <w:t>,</w:t>
            </w:r>
            <w:r w:rsidRPr="00CE10E0">
              <w:rPr>
                <w:rFonts w:ascii="Swift" w:hAnsi="Swift" w:cs="Calibri Light"/>
                <w:bCs/>
                <w:sz w:val="21"/>
                <w:szCs w:val="21"/>
              </w:rPr>
              <w:t>179</w:t>
            </w:r>
          </w:p>
        </w:tc>
        <w:tc>
          <w:tcPr>
            <w:tcW w:w="0" w:type="auto"/>
            <w:tcBorders>
              <w:top w:val="single" w:sz="4" w:space="0" w:color="auto"/>
              <w:left w:val="nil"/>
              <w:bottom w:val="single" w:sz="4" w:space="0" w:color="auto"/>
              <w:right w:val="single" w:sz="4" w:space="0" w:color="auto"/>
            </w:tcBorders>
          </w:tcPr>
          <w:p w14:paraId="58355D5D" w14:textId="7F0BB594" w:rsidR="00F4692E" w:rsidRPr="00CE10E0" w:rsidRDefault="00F4692E" w:rsidP="002101F5">
            <w:pPr>
              <w:spacing w:after="0" w:line="360" w:lineRule="auto"/>
              <w:ind w:left="709"/>
              <w:jc w:val="right"/>
              <w:rPr>
                <w:rFonts w:ascii="Swift" w:hAnsi="Swift" w:cs="Calibri Light"/>
                <w:bCs/>
                <w:sz w:val="21"/>
                <w:szCs w:val="21"/>
              </w:rPr>
            </w:pPr>
            <w:r w:rsidRPr="00CE10E0">
              <w:rPr>
                <w:rFonts w:ascii="Swift" w:hAnsi="Swift" w:cs="Calibri Light"/>
                <w:bCs/>
                <w:sz w:val="21"/>
                <w:szCs w:val="21"/>
              </w:rPr>
              <w:t>686</w:t>
            </w:r>
            <w:r w:rsidR="002101F5">
              <w:rPr>
                <w:rFonts w:ascii="Swift" w:hAnsi="Swift" w:cs="Calibri Light"/>
                <w:bCs/>
                <w:sz w:val="21"/>
                <w:szCs w:val="21"/>
              </w:rPr>
              <w:t>,</w:t>
            </w:r>
            <w:r w:rsidRPr="00CE10E0">
              <w:rPr>
                <w:rFonts w:ascii="Swift" w:hAnsi="Swift" w:cs="Calibri Light"/>
                <w:bCs/>
                <w:sz w:val="21"/>
                <w:szCs w:val="21"/>
              </w:rPr>
              <w:t>415</w:t>
            </w:r>
          </w:p>
        </w:tc>
      </w:tr>
      <w:tr w:rsidR="00F4692E" w:rsidRPr="00CE10E0" w14:paraId="677253A4"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78D48F54" w14:textId="2773AC11" w:rsidR="00F4692E" w:rsidRPr="00CE10E0" w:rsidRDefault="000C5018" w:rsidP="00CE10E0">
            <w:pPr>
              <w:spacing w:after="0" w:line="360" w:lineRule="auto"/>
              <w:ind w:left="709" w:hanging="433"/>
              <w:rPr>
                <w:rFonts w:ascii="Swift" w:hAnsi="Swift" w:cs="Calibri Light"/>
                <w:bCs/>
                <w:sz w:val="21"/>
                <w:szCs w:val="21"/>
                <w:lang w:val="en-US"/>
              </w:rPr>
            </w:pPr>
            <w:r w:rsidRPr="00CE10E0">
              <w:rPr>
                <w:rFonts w:ascii="Swift" w:hAnsi="Swift" w:cs="Calibri Light"/>
                <w:sz w:val="21"/>
                <w:szCs w:val="21"/>
              </w:rPr>
              <w:t>visits to website (</w:t>
            </w:r>
            <w:r w:rsidR="00F91C26" w:rsidRPr="00CE10E0">
              <w:rPr>
                <w:rFonts w:ascii="Swift" w:hAnsi="Swift" w:cs="Calibri Light"/>
                <w:sz w:val="21"/>
                <w:szCs w:val="21"/>
              </w:rPr>
              <w:t>page views)</w:t>
            </w:r>
          </w:p>
        </w:tc>
        <w:tc>
          <w:tcPr>
            <w:tcW w:w="0" w:type="auto"/>
            <w:tcBorders>
              <w:top w:val="single" w:sz="4" w:space="0" w:color="auto"/>
              <w:left w:val="nil"/>
              <w:bottom w:val="single" w:sz="4" w:space="0" w:color="auto"/>
              <w:right w:val="single" w:sz="4" w:space="0" w:color="auto"/>
            </w:tcBorders>
            <w:noWrap/>
          </w:tcPr>
          <w:p w14:paraId="0D8B7B09" w14:textId="401E145C" w:rsidR="00F4692E" w:rsidRPr="00CE10E0" w:rsidRDefault="00F4692E" w:rsidP="002101F5">
            <w:pPr>
              <w:spacing w:after="0" w:line="360" w:lineRule="auto"/>
              <w:ind w:left="709"/>
              <w:jc w:val="right"/>
              <w:rPr>
                <w:rFonts w:ascii="Swift" w:hAnsi="Swift" w:cs="Calibri Light"/>
                <w:bCs/>
                <w:sz w:val="21"/>
                <w:szCs w:val="21"/>
              </w:rPr>
            </w:pPr>
            <w:r w:rsidRPr="00CE10E0">
              <w:rPr>
                <w:rFonts w:ascii="Swift" w:hAnsi="Swift" w:cs="Calibri Light"/>
                <w:bCs/>
                <w:sz w:val="21"/>
                <w:szCs w:val="21"/>
              </w:rPr>
              <w:t>245</w:t>
            </w:r>
            <w:r w:rsidR="002101F5">
              <w:rPr>
                <w:rFonts w:ascii="Swift" w:hAnsi="Swift" w:cs="Calibri Light"/>
                <w:bCs/>
                <w:sz w:val="21"/>
                <w:szCs w:val="21"/>
              </w:rPr>
              <w:t>,729,</w:t>
            </w:r>
            <w:r w:rsidRPr="00CE10E0">
              <w:rPr>
                <w:rFonts w:ascii="Swift" w:hAnsi="Swift" w:cs="Calibri Light"/>
                <w:bCs/>
                <w:sz w:val="21"/>
                <w:szCs w:val="21"/>
              </w:rPr>
              <w:t>447</w:t>
            </w:r>
          </w:p>
        </w:tc>
        <w:tc>
          <w:tcPr>
            <w:tcW w:w="0" w:type="auto"/>
            <w:tcBorders>
              <w:top w:val="single" w:sz="4" w:space="0" w:color="auto"/>
              <w:left w:val="nil"/>
              <w:bottom w:val="single" w:sz="4" w:space="0" w:color="auto"/>
              <w:right w:val="single" w:sz="4" w:space="0" w:color="auto"/>
            </w:tcBorders>
          </w:tcPr>
          <w:p w14:paraId="3AFBC2F0" w14:textId="63840184" w:rsidR="00F4692E" w:rsidRPr="00CE10E0" w:rsidRDefault="00F4692E" w:rsidP="002101F5">
            <w:pPr>
              <w:spacing w:after="0" w:line="360" w:lineRule="auto"/>
              <w:ind w:left="709"/>
              <w:jc w:val="right"/>
              <w:rPr>
                <w:rFonts w:ascii="Swift" w:hAnsi="Swift" w:cs="Calibri Light"/>
                <w:bCs/>
                <w:sz w:val="21"/>
                <w:szCs w:val="21"/>
              </w:rPr>
            </w:pPr>
            <w:r w:rsidRPr="00CE10E0">
              <w:rPr>
                <w:rFonts w:ascii="Swift" w:hAnsi="Swift" w:cs="Calibri Light"/>
                <w:bCs/>
                <w:sz w:val="21"/>
                <w:szCs w:val="21"/>
              </w:rPr>
              <w:t>307</w:t>
            </w:r>
            <w:r w:rsidR="002101F5">
              <w:rPr>
                <w:rFonts w:ascii="Swift" w:hAnsi="Swift" w:cs="Calibri Light"/>
                <w:bCs/>
                <w:sz w:val="21"/>
                <w:szCs w:val="21"/>
              </w:rPr>
              <w:t>,556,</w:t>
            </w:r>
            <w:r w:rsidRPr="00CE10E0">
              <w:rPr>
                <w:rFonts w:ascii="Swift" w:hAnsi="Swift" w:cs="Calibri Light"/>
                <w:bCs/>
                <w:sz w:val="21"/>
                <w:szCs w:val="21"/>
              </w:rPr>
              <w:t>606</w:t>
            </w:r>
          </w:p>
        </w:tc>
      </w:tr>
      <w:tr w:rsidR="00F91C26" w:rsidRPr="00CE10E0" w14:paraId="17741FDA" w14:textId="77777777" w:rsidTr="00102735">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27FFAE58" w14:textId="51BB3F96" w:rsidR="00F91C26" w:rsidRPr="00CE10E0" w:rsidRDefault="00F91C26" w:rsidP="00CE10E0">
            <w:pPr>
              <w:spacing w:after="0" w:line="360" w:lineRule="auto"/>
              <w:ind w:firstLine="276"/>
              <w:rPr>
                <w:rFonts w:ascii="Swift" w:hAnsi="Swift" w:cs="Calibri Light"/>
                <w:bCs/>
                <w:sz w:val="21"/>
                <w:szCs w:val="21"/>
                <w:lang w:val="de-AT"/>
              </w:rPr>
            </w:pPr>
            <w:r w:rsidRPr="00CE10E0">
              <w:rPr>
                <w:rFonts w:ascii="Swift" w:hAnsi="Swift" w:cs="Calibri Light"/>
                <w:sz w:val="21"/>
                <w:szCs w:val="21"/>
              </w:rPr>
              <w:t>Staff (FTE)</w:t>
            </w:r>
          </w:p>
        </w:tc>
        <w:tc>
          <w:tcPr>
            <w:tcW w:w="0" w:type="auto"/>
            <w:tcBorders>
              <w:top w:val="single" w:sz="4" w:space="0" w:color="auto"/>
              <w:left w:val="nil"/>
              <w:bottom w:val="single" w:sz="4" w:space="0" w:color="auto"/>
              <w:right w:val="single" w:sz="4" w:space="0" w:color="auto"/>
            </w:tcBorders>
            <w:noWrap/>
          </w:tcPr>
          <w:p w14:paraId="16D031CD" w14:textId="382A0125" w:rsidR="00F91C26" w:rsidRPr="00CE10E0" w:rsidRDefault="00F91C26"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296,63</w:t>
            </w:r>
          </w:p>
        </w:tc>
        <w:tc>
          <w:tcPr>
            <w:tcW w:w="0" w:type="auto"/>
            <w:tcBorders>
              <w:top w:val="single" w:sz="4" w:space="0" w:color="auto"/>
              <w:left w:val="nil"/>
              <w:bottom w:val="single" w:sz="4" w:space="0" w:color="auto"/>
              <w:right w:val="single" w:sz="4" w:space="0" w:color="auto"/>
            </w:tcBorders>
          </w:tcPr>
          <w:p w14:paraId="4C13320E" w14:textId="05654260" w:rsidR="00F91C26" w:rsidRPr="00CE10E0" w:rsidRDefault="00F91C26" w:rsidP="00CE10E0">
            <w:pPr>
              <w:spacing w:after="0" w:line="360" w:lineRule="auto"/>
              <w:ind w:left="709"/>
              <w:jc w:val="right"/>
              <w:rPr>
                <w:rFonts w:ascii="Swift" w:hAnsi="Swift" w:cs="Calibri Light"/>
                <w:bCs/>
                <w:sz w:val="21"/>
                <w:szCs w:val="21"/>
              </w:rPr>
            </w:pPr>
            <w:r w:rsidRPr="00CE10E0">
              <w:rPr>
                <w:rFonts w:ascii="Swift" w:hAnsi="Swift" w:cs="Calibri Light"/>
                <w:bCs/>
                <w:sz w:val="21"/>
                <w:szCs w:val="21"/>
              </w:rPr>
              <w:t>308,93</w:t>
            </w:r>
          </w:p>
        </w:tc>
      </w:tr>
    </w:tbl>
    <w:p w14:paraId="254AA00F" w14:textId="16FCD8D4" w:rsidR="004736E9" w:rsidRDefault="004736E9" w:rsidP="004736E9">
      <w:pPr>
        <w:pStyle w:val="KeinLeerraum"/>
        <w:spacing w:line="360" w:lineRule="auto"/>
        <w:rPr>
          <w:rFonts w:ascii="Swift" w:hAnsi="Swift" w:cs="Calibri Light"/>
          <w:b/>
          <w:sz w:val="21"/>
          <w:szCs w:val="21"/>
        </w:rPr>
      </w:pPr>
    </w:p>
    <w:p w14:paraId="7D16F98E" w14:textId="77777777" w:rsidR="004736E9" w:rsidRPr="00CE10E0" w:rsidRDefault="004736E9" w:rsidP="004736E9">
      <w:pPr>
        <w:pStyle w:val="KeinLeerraum"/>
        <w:spacing w:line="360" w:lineRule="auto"/>
        <w:rPr>
          <w:rFonts w:ascii="Swift" w:hAnsi="Swift" w:cs="Calibri Light"/>
          <w:b/>
          <w:sz w:val="21"/>
          <w:szCs w:val="21"/>
        </w:rPr>
      </w:pPr>
    </w:p>
    <w:p w14:paraId="4827127D" w14:textId="74AE7992" w:rsidR="00817244" w:rsidRPr="00CE10E0" w:rsidRDefault="00817244" w:rsidP="00CE10E0">
      <w:pPr>
        <w:pStyle w:val="KeinLeerraum"/>
        <w:numPr>
          <w:ilvl w:val="0"/>
          <w:numId w:val="2"/>
        </w:numPr>
        <w:spacing w:line="360" w:lineRule="auto"/>
        <w:ind w:left="0" w:firstLine="0"/>
        <w:rPr>
          <w:rFonts w:ascii="Swift" w:hAnsi="Swift" w:cs="Calibri Light"/>
          <w:b/>
          <w:sz w:val="21"/>
          <w:szCs w:val="21"/>
        </w:rPr>
      </w:pPr>
      <w:r w:rsidRPr="00CE10E0">
        <w:rPr>
          <w:rFonts w:ascii="Swift" w:hAnsi="Swift" w:cs="Calibri Light"/>
          <w:b/>
          <w:sz w:val="21"/>
          <w:szCs w:val="21"/>
        </w:rPr>
        <w:t>New developments in cr</w:t>
      </w:r>
      <w:r w:rsidR="004835AF" w:rsidRPr="00CE10E0">
        <w:rPr>
          <w:rFonts w:ascii="Swift" w:hAnsi="Swift" w:cs="Calibri Light"/>
          <w:b/>
          <w:sz w:val="21"/>
          <w:szCs w:val="21"/>
        </w:rPr>
        <w:t>eating and building collections</w:t>
      </w:r>
    </w:p>
    <w:p w14:paraId="6905A758" w14:textId="041C0401" w:rsidR="004A01A2" w:rsidRPr="00CE10E0" w:rsidRDefault="004A01A2" w:rsidP="00CE10E0">
      <w:pPr>
        <w:spacing w:after="0" w:line="360" w:lineRule="auto"/>
        <w:rPr>
          <w:rStyle w:val="normaltextrun1"/>
          <w:rFonts w:ascii="Swift" w:eastAsia="MS Mincho" w:hAnsi="Swift" w:cs="Calibri Light"/>
          <w:szCs w:val="20"/>
          <w:lang w:eastAsia="de-AT"/>
        </w:rPr>
      </w:pPr>
      <w:r w:rsidRPr="00CE10E0">
        <w:rPr>
          <w:rStyle w:val="normaltextrun1"/>
          <w:rFonts w:ascii="Swift" w:eastAsia="MS Mincho" w:hAnsi="Swift"/>
          <w:szCs w:val="20"/>
          <w:lang w:eastAsia="de-AT"/>
        </w:rPr>
        <w:t>In spite of a reduced budget for acquisitions due to the coronavirus pandemic, it was possible to add several important acquisitions to the Austrian National Library’s collections in 2020: they include eleven issues of the newspaper ‘Tagebuch der wichtigsten Neuigkeiten’ [‘Diary of the Most Important News’], which appeared from 1787 to 1789, an absolute rarity of Josephinian literature on Vienna, as well as exciting photo volumes on the Viennese State Opera and Vienna by night</w:t>
      </w:r>
      <w:r w:rsidR="004736E9">
        <w:rPr>
          <w:rStyle w:val="normaltextrun1"/>
          <w:rFonts w:ascii="Swift" w:eastAsia="MS Mincho" w:hAnsi="Swift"/>
          <w:szCs w:val="20"/>
          <w:lang w:eastAsia="de-AT"/>
        </w:rPr>
        <w:t xml:space="preserve"> – both </w:t>
      </w:r>
      <w:r w:rsidRPr="00CE10E0">
        <w:rPr>
          <w:rStyle w:val="normaltextrun1"/>
          <w:rFonts w:ascii="Swift" w:eastAsia="MS Mincho" w:hAnsi="Swift"/>
          <w:szCs w:val="20"/>
          <w:lang w:eastAsia="de-AT"/>
        </w:rPr>
        <w:t xml:space="preserve">of them related to the coronavirus pandemic. </w:t>
      </w:r>
    </w:p>
    <w:p w14:paraId="3708345C" w14:textId="1D58E305" w:rsidR="0030046A" w:rsidRDefault="004A01A2" w:rsidP="00CE10E0">
      <w:pPr>
        <w:spacing w:after="0" w:line="360" w:lineRule="auto"/>
        <w:rPr>
          <w:rStyle w:val="normaltextrun1"/>
          <w:rFonts w:ascii="Swift" w:eastAsia="MS Mincho" w:hAnsi="Swift"/>
          <w:szCs w:val="20"/>
          <w:lang w:eastAsia="de-AT"/>
        </w:rPr>
      </w:pPr>
      <w:r w:rsidRPr="00CE10E0">
        <w:rPr>
          <w:rStyle w:val="normaltextrun1"/>
          <w:rFonts w:ascii="Swift" w:eastAsia="MS Mincho" w:hAnsi="Swift"/>
          <w:szCs w:val="20"/>
          <w:lang w:eastAsia="de-AT"/>
        </w:rPr>
        <w:t xml:space="preserve">Worth mentioning in the field of literature is the acquisition of parts of the estate of Alfred Kolleritsch (1931–2020), one of the most important Austrian writers of the post-war years, co-founder of the </w:t>
      </w:r>
      <w:r w:rsidRPr="00CE10E0">
        <w:rPr>
          <w:rStyle w:val="normaltextrun1"/>
          <w:rFonts w:ascii="Swift" w:eastAsia="MS Mincho" w:hAnsi="Swift"/>
          <w:i/>
          <w:szCs w:val="20"/>
          <w:lang w:eastAsia="de-AT"/>
        </w:rPr>
        <w:t xml:space="preserve">Forum Stadtpark </w:t>
      </w:r>
      <w:r w:rsidRPr="00CE10E0">
        <w:rPr>
          <w:rStyle w:val="normaltextrun1"/>
          <w:rFonts w:ascii="Swift" w:eastAsia="MS Mincho" w:hAnsi="Swift"/>
          <w:szCs w:val="20"/>
          <w:lang w:eastAsia="de-AT"/>
        </w:rPr>
        <w:t xml:space="preserve">association of artists in Graz, and editor of the periodical </w:t>
      </w:r>
      <w:r w:rsidRPr="00CE10E0">
        <w:rPr>
          <w:rStyle w:val="normaltextrun1"/>
          <w:rFonts w:ascii="Swift" w:eastAsia="MS Mincho" w:hAnsi="Swift"/>
          <w:i/>
          <w:szCs w:val="20"/>
          <w:lang w:eastAsia="de-AT"/>
        </w:rPr>
        <w:t>manuskripte</w:t>
      </w:r>
      <w:r w:rsidRPr="00CE10E0">
        <w:rPr>
          <w:rStyle w:val="normaltextrun1"/>
          <w:rFonts w:ascii="Swift" w:eastAsia="MS Mincho" w:hAnsi="Swift"/>
          <w:szCs w:val="20"/>
          <w:lang w:eastAsia="de-AT"/>
        </w:rPr>
        <w:t xml:space="preserve">. Moreover, it was possible to acquire the pre-death literary estate of the Vienna-based German writer Ludwig Fels (born 1946), as well as a comprehensive collection of texts and letters by the renowned Austrian architect and designer Josef Frank (1885–1967). </w:t>
      </w:r>
    </w:p>
    <w:p w14:paraId="7609F168" w14:textId="420C38C1" w:rsidR="003F58EB" w:rsidRDefault="003F58EB" w:rsidP="00CE10E0">
      <w:pPr>
        <w:spacing w:after="0" w:line="360" w:lineRule="auto"/>
        <w:rPr>
          <w:rFonts w:ascii="Swift" w:eastAsia="MS Mincho" w:hAnsi="Swift"/>
          <w:szCs w:val="20"/>
          <w:lang w:eastAsia="de-AT"/>
        </w:rPr>
      </w:pPr>
    </w:p>
    <w:p w14:paraId="69EA29DD" w14:textId="77777777" w:rsidR="00272D4F" w:rsidRPr="00CE10E0" w:rsidRDefault="00272D4F" w:rsidP="00CE10E0">
      <w:pPr>
        <w:spacing w:after="0" w:line="360" w:lineRule="auto"/>
        <w:rPr>
          <w:rFonts w:ascii="Swift" w:eastAsia="MS Mincho" w:hAnsi="Swift"/>
          <w:szCs w:val="20"/>
          <w:lang w:eastAsia="de-AT"/>
        </w:rPr>
      </w:pPr>
    </w:p>
    <w:p w14:paraId="4D89A12A" w14:textId="26244C5A" w:rsidR="00817244" w:rsidRPr="00CE10E0" w:rsidRDefault="00817244" w:rsidP="00CE10E0">
      <w:pPr>
        <w:pStyle w:val="Listenabsatz"/>
        <w:numPr>
          <w:ilvl w:val="0"/>
          <w:numId w:val="2"/>
        </w:numPr>
        <w:spacing w:after="0" w:line="360" w:lineRule="auto"/>
        <w:ind w:left="0" w:firstLine="0"/>
        <w:contextualSpacing w:val="0"/>
        <w:rPr>
          <w:rFonts w:ascii="Swift" w:hAnsi="Swift" w:cs="Calibri Light"/>
          <w:b/>
          <w:sz w:val="21"/>
          <w:szCs w:val="21"/>
          <w:lang w:val="en-GB"/>
        </w:rPr>
      </w:pPr>
      <w:r w:rsidRPr="00CE10E0">
        <w:rPr>
          <w:rFonts w:ascii="Swift" w:hAnsi="Swift" w:cs="Calibri Light"/>
          <w:b/>
          <w:sz w:val="21"/>
          <w:szCs w:val="21"/>
          <w:lang w:val="en-GB"/>
        </w:rPr>
        <w:lastRenderedPageBreak/>
        <w:t xml:space="preserve">New developments in </w:t>
      </w:r>
      <w:r w:rsidR="00905EA7" w:rsidRPr="00CE10E0">
        <w:rPr>
          <w:rFonts w:ascii="Swift" w:hAnsi="Swift" w:cs="Calibri Light"/>
          <w:b/>
          <w:sz w:val="21"/>
          <w:szCs w:val="21"/>
          <w:lang w:val="en-GB"/>
        </w:rPr>
        <w:t>access se</w:t>
      </w:r>
      <w:r w:rsidR="004835AF" w:rsidRPr="00CE10E0">
        <w:rPr>
          <w:rFonts w:ascii="Swift" w:hAnsi="Swift" w:cs="Calibri Light"/>
          <w:b/>
          <w:sz w:val="21"/>
          <w:szCs w:val="21"/>
          <w:lang w:val="en-GB"/>
        </w:rPr>
        <w:t>r</w:t>
      </w:r>
      <w:r w:rsidR="00905EA7" w:rsidRPr="00CE10E0">
        <w:rPr>
          <w:rFonts w:ascii="Swift" w:hAnsi="Swift" w:cs="Calibri Light"/>
          <w:b/>
          <w:sz w:val="21"/>
          <w:szCs w:val="21"/>
          <w:lang w:val="en-GB"/>
        </w:rPr>
        <w:t>vices</w:t>
      </w:r>
    </w:p>
    <w:p w14:paraId="28161A09" w14:textId="3966E310" w:rsidR="00422B19" w:rsidRPr="00CE10E0" w:rsidRDefault="00422B19" w:rsidP="00CE10E0">
      <w:pPr>
        <w:spacing w:after="0" w:line="360" w:lineRule="auto"/>
        <w:rPr>
          <w:rFonts w:ascii="Swift" w:hAnsi="Swift"/>
          <w:lang w:val="en-US"/>
        </w:rPr>
      </w:pPr>
      <w:r w:rsidRPr="00CE10E0">
        <w:rPr>
          <w:rFonts w:ascii="Swift" w:hAnsi="Swift"/>
          <w:lang w:val="en-US"/>
        </w:rPr>
        <w:t xml:space="preserve">Having launched its portal </w:t>
      </w:r>
      <w:r w:rsidR="00DD2C73">
        <w:rPr>
          <w:rFonts w:ascii="Swift" w:hAnsi="Swift"/>
          <w:b/>
          <w:bCs/>
          <w:i/>
          <w:lang w:val="en-US"/>
        </w:rPr>
        <w:t>ÖNB</w:t>
      </w:r>
      <w:r w:rsidRPr="00CE10E0">
        <w:rPr>
          <w:rFonts w:ascii="Swift" w:hAnsi="Swift"/>
          <w:b/>
          <w:bCs/>
          <w:i/>
          <w:lang w:val="en-US"/>
        </w:rPr>
        <w:t xml:space="preserve"> Digital</w:t>
      </w:r>
      <w:r w:rsidRPr="00CE10E0">
        <w:rPr>
          <w:rFonts w:ascii="Swift" w:hAnsi="Swift"/>
          <w:lang w:val="en-US"/>
        </w:rPr>
        <w:t xml:space="preserve">, the Austrian National Library now offers uniform access to its entire digital media across holdings for the first time. Copyright-free books, photographs, prints, postcards, papyri, manuscripts, and numerous other objects are only a click away. The essential advantage of this new platform is that all object groups can be searched by entering a single search term: for example, the German term ‘Seuche’ (i.e. ‘plague’ in German), overused in 2020, delivers 260 hits, from medical handbooks to prints about the spreading of the plague to series of photographs on fighting back epidemics by the US occupying forces. The list of search results can then be narrowed down using a number of filters, such as media type, language, and date; those seeking inspiration, however, will be offered alternating compilations on various themes under ‘Discover’. </w:t>
      </w:r>
    </w:p>
    <w:p w14:paraId="60762770" w14:textId="74D448DF" w:rsidR="006B1BE5" w:rsidRDefault="006B1BE5" w:rsidP="00CE10E0">
      <w:pPr>
        <w:pStyle w:val="KeinLeerraum"/>
        <w:spacing w:line="360" w:lineRule="auto"/>
        <w:rPr>
          <w:rFonts w:ascii="Swift" w:hAnsi="Swift" w:cs="Calibri Light"/>
          <w:sz w:val="21"/>
          <w:szCs w:val="21"/>
        </w:rPr>
      </w:pPr>
    </w:p>
    <w:p w14:paraId="0EFC9B03" w14:textId="77777777" w:rsidR="00272D4F" w:rsidRPr="00CE10E0" w:rsidRDefault="00272D4F" w:rsidP="00CE10E0">
      <w:pPr>
        <w:pStyle w:val="KeinLeerraum"/>
        <w:spacing w:line="360" w:lineRule="auto"/>
        <w:rPr>
          <w:rFonts w:ascii="Swift" w:hAnsi="Swift" w:cs="Calibri Light"/>
          <w:sz w:val="21"/>
          <w:szCs w:val="21"/>
        </w:rPr>
      </w:pPr>
    </w:p>
    <w:p w14:paraId="17030770" w14:textId="2DABD655" w:rsidR="00905EA7" w:rsidRPr="00CE10E0" w:rsidRDefault="00905EA7" w:rsidP="00CE10E0">
      <w:pPr>
        <w:pStyle w:val="KeinLeerraum"/>
        <w:numPr>
          <w:ilvl w:val="0"/>
          <w:numId w:val="2"/>
        </w:numPr>
        <w:spacing w:line="360" w:lineRule="auto"/>
        <w:ind w:left="0" w:firstLine="0"/>
        <w:rPr>
          <w:rFonts w:ascii="Swift" w:hAnsi="Swift" w:cs="Calibri Light"/>
          <w:b/>
          <w:sz w:val="21"/>
          <w:szCs w:val="21"/>
        </w:rPr>
      </w:pPr>
      <w:r w:rsidRPr="00CE10E0">
        <w:rPr>
          <w:rFonts w:ascii="Swift" w:hAnsi="Swift" w:cs="Calibri Light"/>
          <w:b/>
          <w:sz w:val="21"/>
          <w:szCs w:val="21"/>
        </w:rPr>
        <w:t>Digital library developments e.g. collections/digitization/IT</w:t>
      </w:r>
      <w:r w:rsidR="00854779" w:rsidRPr="00CE10E0">
        <w:rPr>
          <w:rFonts w:ascii="Swift" w:hAnsi="Swift" w:cs="Calibri Light"/>
          <w:b/>
          <w:sz w:val="21"/>
          <w:szCs w:val="21"/>
        </w:rPr>
        <w:t xml:space="preserve"> </w:t>
      </w:r>
      <w:r w:rsidRPr="00CE10E0">
        <w:rPr>
          <w:rFonts w:ascii="Swift" w:hAnsi="Swift" w:cs="Calibri Light"/>
          <w:b/>
          <w:sz w:val="21"/>
          <w:szCs w:val="21"/>
        </w:rPr>
        <w:t>systems</w:t>
      </w:r>
    </w:p>
    <w:p w14:paraId="17DFCFD8" w14:textId="4C32065C" w:rsidR="00243123" w:rsidRPr="00CE10E0" w:rsidRDefault="00182797" w:rsidP="00CE10E0">
      <w:pPr>
        <w:spacing w:after="0" w:line="360" w:lineRule="auto"/>
        <w:rPr>
          <w:rFonts w:ascii="Swift" w:hAnsi="Swift"/>
          <w:lang w:val="en-US"/>
        </w:rPr>
      </w:pPr>
      <w:r w:rsidRPr="00CE10E0">
        <w:rPr>
          <w:rFonts w:ascii="Swift" w:hAnsi="Swift"/>
          <w:lang w:val="en-US"/>
        </w:rPr>
        <w:t xml:space="preserve">The projects </w:t>
      </w:r>
      <w:r w:rsidRPr="00CE10E0">
        <w:rPr>
          <w:rFonts w:ascii="Swift" w:hAnsi="Swift"/>
          <w:b/>
          <w:bCs/>
          <w:lang w:val="en-US"/>
        </w:rPr>
        <w:t>ANNO (AustriaN Newspapers Online</w:t>
      </w:r>
      <w:r w:rsidR="00812ED9" w:rsidRPr="00BD422E">
        <w:rPr>
          <w:rFonts w:ascii="Swift" w:hAnsi="Swift"/>
          <w:bCs/>
          <w:lang w:val="en-US"/>
        </w:rPr>
        <w:t>, anno.onb.ac.at</w:t>
      </w:r>
      <w:r w:rsidRPr="00CE10E0">
        <w:rPr>
          <w:rFonts w:ascii="Swift" w:hAnsi="Swift"/>
          <w:b/>
          <w:bCs/>
          <w:lang w:val="en-US"/>
        </w:rPr>
        <w:t>)</w:t>
      </w:r>
      <w:r w:rsidRPr="00CE10E0">
        <w:rPr>
          <w:rFonts w:ascii="Swift" w:hAnsi="Swift"/>
          <w:lang w:val="en-US"/>
        </w:rPr>
        <w:t xml:space="preserve"> and </w:t>
      </w:r>
      <w:r w:rsidRPr="00CE10E0">
        <w:rPr>
          <w:rFonts w:ascii="Swift" w:hAnsi="Swift"/>
          <w:b/>
          <w:bCs/>
          <w:lang w:val="en-US"/>
        </w:rPr>
        <w:t>ALEX (historical legal and law texts</w:t>
      </w:r>
      <w:r w:rsidR="00812ED9" w:rsidRPr="00BD422E">
        <w:rPr>
          <w:rFonts w:ascii="Swift" w:hAnsi="Swift"/>
          <w:bCs/>
          <w:lang w:val="en-US"/>
        </w:rPr>
        <w:t>, alex.onb.ac.at</w:t>
      </w:r>
      <w:r w:rsidRPr="00CE10E0">
        <w:rPr>
          <w:rFonts w:ascii="Swift" w:hAnsi="Swift"/>
          <w:b/>
          <w:bCs/>
          <w:lang w:val="en-US"/>
        </w:rPr>
        <w:t>)</w:t>
      </w:r>
      <w:r w:rsidRPr="00CE10E0">
        <w:rPr>
          <w:rFonts w:ascii="Swift" w:hAnsi="Swift"/>
          <w:lang w:val="en-US"/>
        </w:rPr>
        <w:t xml:space="preserve"> were continued in 2020, with about</w:t>
      </w:r>
      <w:r w:rsidR="005E6791">
        <w:rPr>
          <w:rFonts w:ascii="Swift" w:hAnsi="Swift"/>
          <w:lang w:val="en-US"/>
        </w:rPr>
        <w:t xml:space="preserve"> </w:t>
      </w:r>
      <w:r w:rsidR="005E6791" w:rsidRPr="005E6791">
        <w:rPr>
          <w:rFonts w:ascii="Swift" w:hAnsi="Swift"/>
          <w:lang w:val="en-US"/>
        </w:rPr>
        <w:t>half a</w:t>
      </w:r>
      <w:r w:rsidRPr="005E6791">
        <w:rPr>
          <w:rFonts w:ascii="Swift" w:hAnsi="Swift"/>
          <w:lang w:val="en-US"/>
        </w:rPr>
        <w:t xml:space="preserve"> million pages</w:t>
      </w:r>
      <w:r w:rsidRPr="00CE10E0">
        <w:rPr>
          <w:rFonts w:ascii="Swift" w:hAnsi="Swift"/>
          <w:lang w:val="en-US"/>
        </w:rPr>
        <w:t xml:space="preserve"> added, so that by the end of 2020 as many as 23 million pages from the period between 1568 and </w:t>
      </w:r>
      <w:r w:rsidR="002B1A7E">
        <w:rPr>
          <w:rFonts w:ascii="Swift" w:hAnsi="Swift"/>
          <w:lang w:val="en-US"/>
        </w:rPr>
        <w:t>1950</w:t>
      </w:r>
      <w:r w:rsidRPr="00CE10E0">
        <w:rPr>
          <w:rFonts w:ascii="Swift" w:hAnsi="Swift"/>
          <w:lang w:val="en-US"/>
        </w:rPr>
        <w:t xml:space="preserve"> had been made accessible. In addition, 30 historically relevant Austrian exile newspapers and journals from 1938–1945 were digitized in the context of ANNO. These media, published with major difficulties, grant direct insight into the period between Austria’s ‘annexation’ to Germany and the end of the Second World War. </w:t>
      </w:r>
      <w:r w:rsidR="006C1864" w:rsidRPr="00CE10E0">
        <w:rPr>
          <w:rFonts w:ascii="Swift" w:hAnsi="Swift"/>
          <w:lang w:val="en-US"/>
        </w:rPr>
        <w:br/>
        <w:t xml:space="preserve">In the context of a priority project, thirty </w:t>
      </w:r>
      <w:r w:rsidR="006C1864" w:rsidRPr="00CE10E0">
        <w:rPr>
          <w:rFonts w:ascii="Swift" w:hAnsi="Swift"/>
          <w:b/>
          <w:bCs/>
          <w:lang w:val="en-US"/>
        </w:rPr>
        <w:t>exile newspapers and journals</w:t>
      </w:r>
      <w:r w:rsidR="006C1864" w:rsidRPr="00CE10E0">
        <w:rPr>
          <w:rFonts w:ascii="Swift" w:hAnsi="Swift"/>
          <w:lang w:val="en-US"/>
        </w:rPr>
        <w:t xml:space="preserve"> from the holdings of the Austrian National Library issued between 1938 and 1945 have been digitized and made available at the digital newspaper reading room ANNO. From ‘Arbeiter Zeitung’ and ‘Der Sozialist’ to ‘Die Nation’ and ‘Nouvelles d’Autriche’, these Austrian printed media, published under enormous difficulties, offer immediate insights from the perspective of emigrants between Austria’s ‘annexation’ and the end of the Second World War. 33,500 pages of Austrian contemporary history are now accessible to researchers and all those interested as a relevant source</w:t>
      </w:r>
      <w:r w:rsidR="00126113">
        <w:rPr>
          <w:rFonts w:ascii="Swift" w:hAnsi="Swift"/>
          <w:lang w:val="en-US"/>
        </w:rPr>
        <w:t xml:space="preserve"> </w:t>
      </w:r>
      <w:r w:rsidR="006C1864" w:rsidRPr="00CE10E0">
        <w:rPr>
          <w:rFonts w:ascii="Swift" w:hAnsi="Swift"/>
          <w:lang w:val="en-US"/>
        </w:rPr>
        <w:t>– free of ch</w:t>
      </w:r>
      <w:r w:rsidR="00272D4F">
        <w:rPr>
          <w:rFonts w:ascii="Swift" w:hAnsi="Swift"/>
          <w:lang w:val="en-US"/>
        </w:rPr>
        <w:t>arge and full-text searchable.</w:t>
      </w:r>
    </w:p>
    <w:p w14:paraId="3B36AF3F" w14:textId="59328050" w:rsidR="00D54653" w:rsidRPr="00CE10E0" w:rsidRDefault="00182797" w:rsidP="00CE10E0">
      <w:pPr>
        <w:spacing w:after="0" w:line="360" w:lineRule="auto"/>
        <w:rPr>
          <w:rFonts w:ascii="Swift" w:hAnsi="Swift"/>
          <w:lang w:val="en-US"/>
        </w:rPr>
      </w:pPr>
      <w:r w:rsidRPr="00CE10E0">
        <w:rPr>
          <w:rFonts w:ascii="Swift" w:hAnsi="Swift"/>
          <w:lang w:val="en-US"/>
        </w:rPr>
        <w:t xml:space="preserve">Following the scheduled completion of our priority project </w:t>
      </w:r>
      <w:r w:rsidRPr="00CE10E0">
        <w:rPr>
          <w:rFonts w:ascii="Swift" w:hAnsi="Swift"/>
          <w:b/>
          <w:bCs/>
          <w:lang w:val="en-US"/>
        </w:rPr>
        <w:t>ABO (Austrian Books Online)</w:t>
      </w:r>
      <w:r w:rsidRPr="00126113">
        <w:rPr>
          <w:rFonts w:ascii="Swift" w:hAnsi="Swift"/>
          <w:bCs/>
          <w:lang w:val="en-US"/>
        </w:rPr>
        <w:t>,</w:t>
      </w:r>
      <w:r w:rsidRPr="00CE10E0">
        <w:rPr>
          <w:rFonts w:ascii="Swift" w:hAnsi="Swift"/>
          <w:lang w:val="en-US"/>
        </w:rPr>
        <w:t xml:space="preserve"> which was conducted in cooperation </w:t>
      </w:r>
      <w:r w:rsidR="00272D4F">
        <w:rPr>
          <w:rFonts w:ascii="Swift" w:hAnsi="Swift"/>
          <w:lang w:val="en-US"/>
        </w:rPr>
        <w:t xml:space="preserve">with </w:t>
      </w:r>
      <w:r w:rsidRPr="00CE10E0">
        <w:rPr>
          <w:rFonts w:ascii="Swift" w:hAnsi="Swift"/>
          <w:lang w:val="en-US"/>
        </w:rPr>
        <w:t>Google, in 2018, the project is now continued on a reduced scale on the basis of the advancing year-limit for copyright-free texts (140 years after appearance).</w:t>
      </w:r>
    </w:p>
    <w:p w14:paraId="5A5EB93A" w14:textId="7260AFBC" w:rsidR="00182797" w:rsidRPr="00CE10E0" w:rsidRDefault="00182797" w:rsidP="00CE10E0">
      <w:pPr>
        <w:spacing w:after="0" w:line="360" w:lineRule="auto"/>
        <w:rPr>
          <w:rFonts w:ascii="Swift" w:hAnsi="Swift"/>
          <w:lang w:val="en-US"/>
        </w:rPr>
      </w:pPr>
      <w:r w:rsidRPr="00CE10E0">
        <w:rPr>
          <w:rFonts w:ascii="Swift" w:hAnsi="Swift"/>
          <w:lang w:val="en-US"/>
        </w:rPr>
        <w:lastRenderedPageBreak/>
        <w:t xml:space="preserve">Furthermore, the digitization of posters, pictures, and photographic material was continued in the year under report, as was the digitization of important holdings for the purpose of data protection. </w:t>
      </w:r>
    </w:p>
    <w:p w14:paraId="7EF4DB08" w14:textId="2453518C" w:rsidR="00182797" w:rsidRPr="00CE10E0" w:rsidRDefault="00182797" w:rsidP="00CE10E0">
      <w:pPr>
        <w:spacing w:after="0" w:line="360" w:lineRule="auto"/>
        <w:rPr>
          <w:rFonts w:ascii="Swift" w:hAnsi="Swift"/>
          <w:lang w:val="en-US"/>
        </w:rPr>
      </w:pPr>
      <w:r w:rsidRPr="00CE10E0">
        <w:rPr>
          <w:rFonts w:ascii="Swift" w:hAnsi="Swift"/>
          <w:lang w:val="en-US"/>
        </w:rPr>
        <w:t xml:space="preserve">In the sphere of </w:t>
      </w:r>
      <w:r w:rsidRPr="00CE10E0">
        <w:rPr>
          <w:rFonts w:ascii="Swift" w:hAnsi="Swift"/>
          <w:b/>
          <w:bCs/>
          <w:lang w:val="en-US"/>
        </w:rPr>
        <w:t>Web Archive Austria</w:t>
      </w:r>
      <w:r w:rsidR="00272D4F">
        <w:rPr>
          <w:rFonts w:ascii="Swift" w:hAnsi="Swift"/>
          <w:b/>
          <w:bCs/>
          <w:lang w:val="en-US"/>
        </w:rPr>
        <w:t xml:space="preserve"> (Webarchiv Österreich</w:t>
      </w:r>
      <w:r w:rsidR="00F30877">
        <w:rPr>
          <w:rFonts w:ascii="Swift" w:hAnsi="Swift"/>
          <w:b/>
          <w:bCs/>
          <w:lang w:val="en-US"/>
        </w:rPr>
        <w:t xml:space="preserve">, </w:t>
      </w:r>
      <w:r w:rsidR="00F30877" w:rsidRPr="00BD422E">
        <w:rPr>
          <w:rFonts w:ascii="Swift" w:hAnsi="Swift"/>
          <w:bCs/>
          <w:lang w:val="en-US"/>
        </w:rPr>
        <w:t>webarchiv.onb.ac.at</w:t>
      </w:r>
      <w:r w:rsidR="00272D4F">
        <w:rPr>
          <w:rFonts w:ascii="Swift" w:hAnsi="Swift"/>
          <w:b/>
          <w:bCs/>
          <w:lang w:val="en-US"/>
        </w:rPr>
        <w:t>)</w:t>
      </w:r>
      <w:r w:rsidRPr="00CE10E0">
        <w:rPr>
          <w:rFonts w:ascii="Swift" w:hAnsi="Swift"/>
          <w:lang w:val="en-US"/>
        </w:rPr>
        <w:t xml:space="preserve">, which already comprises more than four billion objects, launching an event crawl on the coronavirus crisis in March 2020 suggested itself: encompassing 28,000 individual pages, it is the hitherto largest of its kind, documenting that the ‘coronavirus’ event interfered with all areas of society and is reflected on the Austrian web in its entirety. </w:t>
      </w:r>
    </w:p>
    <w:p w14:paraId="1571BF49" w14:textId="69D70BA9" w:rsidR="00480A93" w:rsidRDefault="00480A93" w:rsidP="00CE10E0">
      <w:pPr>
        <w:pStyle w:val="KeinLeerraum"/>
        <w:spacing w:line="360" w:lineRule="auto"/>
        <w:rPr>
          <w:rFonts w:ascii="Swift" w:hAnsi="Swift" w:cs="Calibri Light"/>
          <w:b/>
          <w:sz w:val="21"/>
          <w:szCs w:val="21"/>
        </w:rPr>
      </w:pPr>
    </w:p>
    <w:p w14:paraId="79E72EEE" w14:textId="77777777" w:rsidR="00272D4F" w:rsidRPr="00CE10E0" w:rsidRDefault="00272D4F" w:rsidP="00CE10E0">
      <w:pPr>
        <w:pStyle w:val="KeinLeerraum"/>
        <w:spacing w:line="360" w:lineRule="auto"/>
        <w:rPr>
          <w:rFonts w:ascii="Swift" w:hAnsi="Swift" w:cs="Calibri Light"/>
          <w:b/>
          <w:sz w:val="21"/>
          <w:szCs w:val="21"/>
        </w:rPr>
      </w:pPr>
    </w:p>
    <w:p w14:paraId="06B1F250" w14:textId="0856DD65" w:rsidR="00817244" w:rsidRPr="00CE10E0" w:rsidRDefault="00687C82" w:rsidP="00CE10E0">
      <w:pPr>
        <w:pStyle w:val="KeinLeerraum"/>
        <w:numPr>
          <w:ilvl w:val="0"/>
          <w:numId w:val="2"/>
        </w:numPr>
        <w:spacing w:line="360" w:lineRule="auto"/>
        <w:ind w:left="0" w:firstLine="0"/>
        <w:rPr>
          <w:rFonts w:ascii="Swift" w:hAnsi="Swift" w:cs="Calibri Light"/>
          <w:b/>
          <w:sz w:val="21"/>
          <w:szCs w:val="21"/>
        </w:rPr>
      </w:pPr>
      <w:r w:rsidRPr="00CE10E0">
        <w:rPr>
          <w:rFonts w:ascii="Swift" w:hAnsi="Swift" w:cs="Calibri Light"/>
          <w:b/>
          <w:sz w:val="21"/>
          <w:szCs w:val="21"/>
        </w:rPr>
        <w:t>Research</w:t>
      </w:r>
    </w:p>
    <w:p w14:paraId="2F0482E2" w14:textId="77777777" w:rsidR="00C03521" w:rsidRPr="005E6791" w:rsidRDefault="00C03521" w:rsidP="00CE10E0">
      <w:pPr>
        <w:spacing w:after="0" w:line="360" w:lineRule="auto"/>
        <w:rPr>
          <w:rFonts w:ascii="Swift" w:hAnsi="Swift"/>
        </w:rPr>
      </w:pPr>
      <w:r w:rsidRPr="00CE10E0">
        <w:rPr>
          <w:rFonts w:ascii="Swift" w:hAnsi="Swift"/>
          <w:lang w:val="en-US"/>
        </w:rPr>
        <w:t xml:space="preserve">The EU </w:t>
      </w:r>
      <w:r w:rsidRPr="005E6791">
        <w:rPr>
          <w:rFonts w:ascii="Swift" w:hAnsi="Swift"/>
          <w:lang w:val="en-US"/>
        </w:rPr>
        <w:t xml:space="preserve">project </w:t>
      </w:r>
      <w:r w:rsidRPr="005E6791">
        <w:rPr>
          <w:rFonts w:ascii="Swift" w:hAnsi="Swift"/>
          <w:i/>
          <w:lang w:val="en-US"/>
        </w:rPr>
        <w:t>Open Digital Libraries for Creative Users</w:t>
      </w:r>
      <w:r w:rsidRPr="005E6791">
        <w:rPr>
          <w:rFonts w:ascii="Swift" w:hAnsi="Swift"/>
          <w:lang w:val="en-US"/>
        </w:rPr>
        <w:t xml:space="preserve"> started in 2020, while two other EU projects, </w:t>
      </w:r>
      <w:r w:rsidRPr="005E6791">
        <w:rPr>
          <w:rFonts w:ascii="Swift" w:hAnsi="Swift"/>
          <w:i/>
          <w:lang w:val="en-US"/>
        </w:rPr>
        <w:t>Enriching Europeana</w:t>
      </w:r>
      <w:r w:rsidRPr="005E6791">
        <w:rPr>
          <w:rFonts w:ascii="Swift" w:hAnsi="Swift"/>
          <w:lang w:val="en-US"/>
        </w:rPr>
        <w:t xml:space="preserve"> (2018–2020) and </w:t>
      </w:r>
      <w:r w:rsidRPr="005E6791">
        <w:rPr>
          <w:rFonts w:ascii="Swift" w:hAnsi="Swift"/>
          <w:i/>
          <w:lang w:val="en-US"/>
        </w:rPr>
        <w:t>Time Machine</w:t>
      </w:r>
      <w:r w:rsidRPr="005E6791">
        <w:rPr>
          <w:rFonts w:ascii="Swift" w:hAnsi="Swift"/>
          <w:lang w:val="en-US"/>
        </w:rPr>
        <w:t xml:space="preserve"> (2019–2020), were concluded successfully. </w:t>
      </w:r>
      <w:r w:rsidRPr="005E6791">
        <w:rPr>
          <w:rFonts w:ascii="Swift" w:hAnsi="Swift"/>
        </w:rPr>
        <w:t xml:space="preserve">The EU project </w:t>
      </w:r>
      <w:r w:rsidRPr="005E6791">
        <w:rPr>
          <w:rFonts w:ascii="Swift" w:hAnsi="Swift"/>
          <w:i/>
        </w:rPr>
        <w:t>News Eye</w:t>
      </w:r>
      <w:r w:rsidRPr="005E6791">
        <w:rPr>
          <w:rFonts w:ascii="Swift" w:hAnsi="Swift"/>
        </w:rPr>
        <w:t xml:space="preserve"> (2018–2021) was continued. </w:t>
      </w:r>
    </w:p>
    <w:p w14:paraId="5B1DF071" w14:textId="6B7B6920" w:rsidR="00C03521" w:rsidRPr="00CE10E0" w:rsidRDefault="00C03521" w:rsidP="00CE10E0">
      <w:pPr>
        <w:spacing w:after="0" w:line="360" w:lineRule="auto"/>
        <w:rPr>
          <w:rFonts w:ascii="Swift" w:hAnsi="Swift"/>
          <w:lang w:val="en-US"/>
        </w:rPr>
      </w:pPr>
      <w:r w:rsidRPr="005E6791">
        <w:rPr>
          <w:rFonts w:ascii="Swift" w:hAnsi="Swift"/>
          <w:lang w:val="en-US"/>
        </w:rPr>
        <w:t xml:space="preserve">After four years, the </w:t>
      </w:r>
      <w:r w:rsidRPr="005E6791">
        <w:rPr>
          <w:rFonts w:ascii="Swift" w:hAnsi="Swift"/>
          <w:i/>
          <w:lang w:val="en-US"/>
        </w:rPr>
        <w:t>FWF</w:t>
      </w:r>
      <w:r w:rsidRPr="005E6791">
        <w:rPr>
          <w:rFonts w:ascii="Swift" w:hAnsi="Swift"/>
          <w:lang w:val="en-US"/>
        </w:rPr>
        <w:t xml:space="preserve">-funded research project </w:t>
      </w:r>
      <w:r w:rsidRPr="005E6791">
        <w:rPr>
          <w:rFonts w:ascii="Swift" w:hAnsi="Swift"/>
          <w:i/>
          <w:lang w:val="en-US"/>
        </w:rPr>
        <w:t>Günther Anders</w:t>
      </w:r>
      <w:r w:rsidR="00272D4F" w:rsidRPr="005E6791">
        <w:rPr>
          <w:rFonts w:ascii="Swift" w:hAnsi="Swift"/>
          <w:i/>
          <w:lang w:val="en-US"/>
        </w:rPr>
        <w:t xml:space="preserve"> </w:t>
      </w:r>
      <w:r w:rsidRPr="005E6791">
        <w:rPr>
          <w:rFonts w:ascii="Swift" w:hAnsi="Swift"/>
          <w:i/>
          <w:lang w:val="en-US"/>
        </w:rPr>
        <w:t xml:space="preserve">– Media Aesthetics and Intellectual Networks </w:t>
      </w:r>
      <w:r w:rsidRPr="005E6791">
        <w:rPr>
          <w:rFonts w:ascii="Swift" w:hAnsi="Swift"/>
          <w:lang w:val="en-US"/>
        </w:rPr>
        <w:t xml:space="preserve">ended in </w:t>
      </w:r>
      <w:r w:rsidR="00326A8E" w:rsidRPr="005E6791">
        <w:rPr>
          <w:rFonts w:ascii="Swift" w:hAnsi="Swift"/>
          <w:lang w:val="en-US"/>
        </w:rPr>
        <w:t>2020</w:t>
      </w:r>
      <w:r w:rsidRPr="005E6791">
        <w:rPr>
          <w:rFonts w:ascii="Swift" w:hAnsi="Swift"/>
          <w:lang w:val="en-US"/>
        </w:rPr>
        <w:t>; it had been devoted to the indexing, critical assessment, edition, and contextualization of the writings on media aesthetics from the estate of this philosopher and writer, as well as his correspondence with numerous international intellectuals.</w:t>
      </w:r>
      <w:r w:rsidRPr="00CE10E0">
        <w:rPr>
          <w:rFonts w:ascii="Swift" w:hAnsi="Swift"/>
          <w:lang w:val="en-US"/>
        </w:rPr>
        <w:t xml:space="preserve"> </w:t>
      </w:r>
    </w:p>
    <w:p w14:paraId="5BF96A44" w14:textId="77777777" w:rsidR="00C80EE8" w:rsidRPr="00CE10E0" w:rsidRDefault="00C80EE8" w:rsidP="00CE10E0">
      <w:pPr>
        <w:spacing w:after="0" w:line="360" w:lineRule="auto"/>
        <w:rPr>
          <w:rFonts w:ascii="Swift" w:hAnsi="Swift"/>
        </w:rPr>
      </w:pPr>
      <w:r w:rsidRPr="00CE10E0">
        <w:rPr>
          <w:rFonts w:ascii="Swift" w:hAnsi="Swift"/>
        </w:rPr>
        <w:t xml:space="preserve">In addition, the Austrian National Library was involved in 19 joint projects conducted in collaboration with the Austrian Academy of Sciences and the University of Vienna, dealing with various academic disciplines, primarily codicology and papyrology. </w:t>
      </w:r>
    </w:p>
    <w:p w14:paraId="0A6E989C" w14:textId="5D09AEF8" w:rsidR="00C80EE8" w:rsidRPr="00CE10E0" w:rsidRDefault="00C80EE8" w:rsidP="00CE10E0">
      <w:pPr>
        <w:spacing w:after="0" w:line="360" w:lineRule="auto"/>
        <w:rPr>
          <w:rFonts w:ascii="Swift" w:hAnsi="Swift"/>
        </w:rPr>
      </w:pPr>
      <w:r w:rsidRPr="00CE10E0">
        <w:rPr>
          <w:rFonts w:ascii="Swift" w:hAnsi="Swift"/>
        </w:rPr>
        <w:t xml:space="preserve">The House of Austrian History organized a number of public panel discussions on topical </w:t>
      </w:r>
      <w:r w:rsidR="00272D4F">
        <w:rPr>
          <w:rFonts w:ascii="Swift" w:hAnsi="Swift"/>
        </w:rPr>
        <w:t xml:space="preserve">issues, such as ‘Climate Crisis </w:t>
      </w:r>
      <w:r w:rsidRPr="00CE10E0">
        <w:rPr>
          <w:rFonts w:ascii="Swift" w:hAnsi="Swift"/>
        </w:rPr>
        <w:t>– Climate Chance?’ (in cooperation with the daily newspaper ‘Wiener Zeitung’) and ‘The Economy as a Motor</w:t>
      </w:r>
      <w:r w:rsidR="00272D4F">
        <w:rPr>
          <w:rFonts w:ascii="Swift" w:hAnsi="Swift"/>
        </w:rPr>
        <w:t xml:space="preserve"> </w:t>
      </w:r>
      <w:r w:rsidRPr="00CE10E0">
        <w:rPr>
          <w:rFonts w:ascii="Swift" w:hAnsi="Swift"/>
        </w:rPr>
        <w:t>– War, Aftermath and Dawn of a New Era’, the latter of which was held seventy-five years after the end of the Second World War (in cooperation with ÖBB Holding). A two-day symposium looked into the subject of ‘Curating and Educating</w:t>
      </w:r>
      <w:r w:rsidR="00272D4F">
        <w:rPr>
          <w:rFonts w:ascii="Swift" w:hAnsi="Swift"/>
        </w:rPr>
        <w:t xml:space="preserve"> </w:t>
      </w:r>
      <w:r w:rsidRPr="00CE10E0">
        <w:rPr>
          <w:rFonts w:ascii="Swift" w:hAnsi="Swift"/>
        </w:rPr>
        <w:t>–</w:t>
      </w:r>
      <w:r w:rsidR="00272D4F">
        <w:rPr>
          <w:rFonts w:ascii="Swift" w:hAnsi="Swift"/>
        </w:rPr>
        <w:t xml:space="preserve"> </w:t>
      </w:r>
      <w:r w:rsidRPr="00CE10E0">
        <w:rPr>
          <w:rFonts w:ascii="Swift" w:hAnsi="Swift"/>
        </w:rPr>
        <w:t xml:space="preserve">Models of Networked Work’, a theme central to the work of museums. </w:t>
      </w:r>
    </w:p>
    <w:p w14:paraId="59B88615" w14:textId="77777777" w:rsidR="00207D25" w:rsidRPr="00CE10E0" w:rsidRDefault="00207D25" w:rsidP="00CE10E0">
      <w:pPr>
        <w:pStyle w:val="KeinLeerraum"/>
        <w:spacing w:line="360" w:lineRule="auto"/>
        <w:rPr>
          <w:rFonts w:ascii="Swift" w:hAnsi="Swift" w:cs="Calibri Light"/>
          <w:b/>
          <w:sz w:val="21"/>
          <w:szCs w:val="21"/>
        </w:rPr>
      </w:pPr>
    </w:p>
    <w:sectPr w:rsidR="00207D25" w:rsidRPr="00CE10E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0B72C" w14:textId="77777777" w:rsidR="00BB6628" w:rsidRDefault="00BB6628" w:rsidP="00C80EE8">
      <w:pPr>
        <w:spacing w:after="0" w:line="240" w:lineRule="auto"/>
      </w:pPr>
      <w:r>
        <w:separator/>
      </w:r>
    </w:p>
  </w:endnote>
  <w:endnote w:type="continuationSeparator" w:id="0">
    <w:p w14:paraId="753C8655" w14:textId="77777777" w:rsidR="00BB6628" w:rsidRDefault="00BB6628" w:rsidP="00C8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Swift">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303046"/>
      <w:docPartObj>
        <w:docPartGallery w:val="Page Numbers (Bottom of Page)"/>
        <w:docPartUnique/>
      </w:docPartObj>
    </w:sdtPr>
    <w:sdtEndPr>
      <w:rPr>
        <w:rFonts w:ascii="Swift" w:hAnsi="Swift"/>
      </w:rPr>
    </w:sdtEndPr>
    <w:sdtContent>
      <w:p w14:paraId="3F05F555" w14:textId="1425597E" w:rsidR="00C80EE8" w:rsidRPr="00D61444" w:rsidRDefault="00C80EE8">
        <w:pPr>
          <w:pStyle w:val="Fuzeile"/>
          <w:jc w:val="right"/>
          <w:rPr>
            <w:rFonts w:ascii="Swift" w:hAnsi="Swift"/>
          </w:rPr>
        </w:pPr>
        <w:r w:rsidRPr="00D61444">
          <w:rPr>
            <w:rFonts w:ascii="Swift" w:hAnsi="Swift"/>
          </w:rPr>
          <w:fldChar w:fldCharType="begin"/>
        </w:r>
        <w:r w:rsidRPr="00D61444">
          <w:rPr>
            <w:rFonts w:ascii="Swift" w:hAnsi="Swift"/>
          </w:rPr>
          <w:instrText>PAGE   \* MERGEFORMAT</w:instrText>
        </w:r>
        <w:r w:rsidRPr="00D61444">
          <w:rPr>
            <w:rFonts w:ascii="Swift" w:hAnsi="Swift"/>
          </w:rPr>
          <w:fldChar w:fldCharType="separate"/>
        </w:r>
        <w:r w:rsidR="00AB4F97" w:rsidRPr="00AB4F97">
          <w:rPr>
            <w:rFonts w:ascii="Swift" w:hAnsi="Swift"/>
            <w:noProof/>
            <w:lang w:val="de-DE"/>
          </w:rPr>
          <w:t>2</w:t>
        </w:r>
        <w:r w:rsidRPr="00D61444">
          <w:rPr>
            <w:rFonts w:ascii="Swift" w:hAnsi="Swift"/>
          </w:rPr>
          <w:fldChar w:fldCharType="end"/>
        </w:r>
      </w:p>
    </w:sdtContent>
  </w:sdt>
  <w:p w14:paraId="6FC7605D" w14:textId="77777777" w:rsidR="00C80EE8" w:rsidRDefault="00C80E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678A0" w14:textId="77777777" w:rsidR="00BB6628" w:rsidRDefault="00BB6628" w:rsidP="00C80EE8">
      <w:pPr>
        <w:spacing w:after="0" w:line="240" w:lineRule="auto"/>
      </w:pPr>
      <w:r>
        <w:separator/>
      </w:r>
    </w:p>
  </w:footnote>
  <w:footnote w:type="continuationSeparator" w:id="0">
    <w:p w14:paraId="05941B0F" w14:textId="77777777" w:rsidR="00BB6628" w:rsidRDefault="00BB6628" w:rsidP="00C80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687"/>
    <w:multiLevelType w:val="hybridMultilevel"/>
    <w:tmpl w:val="DB5268D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0D912403"/>
    <w:multiLevelType w:val="hybridMultilevel"/>
    <w:tmpl w:val="97202D56"/>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0F2E7913"/>
    <w:multiLevelType w:val="hybridMultilevel"/>
    <w:tmpl w:val="50EAAC3E"/>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3" w15:restartNumberingAfterBreak="0">
    <w:nsid w:val="32C32F3F"/>
    <w:multiLevelType w:val="hybridMultilevel"/>
    <w:tmpl w:val="0A329850"/>
    <w:lvl w:ilvl="0" w:tplc="F58C8F1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D4C4071"/>
    <w:multiLevelType w:val="hybridMultilevel"/>
    <w:tmpl w:val="EF1466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92B4D1B"/>
    <w:multiLevelType w:val="hybridMultilevel"/>
    <w:tmpl w:val="95BAA2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97543A1"/>
    <w:multiLevelType w:val="hybridMultilevel"/>
    <w:tmpl w:val="D736EF48"/>
    <w:lvl w:ilvl="0" w:tplc="0C070015">
      <w:start w:val="1"/>
      <w:numFmt w:val="decimal"/>
      <w:lvlText w:val="(%1)"/>
      <w:lvlJc w:val="left"/>
      <w:pPr>
        <w:ind w:left="714"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A912AB3"/>
    <w:multiLevelType w:val="hybridMultilevel"/>
    <w:tmpl w:val="9E8C09E6"/>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F2E2545"/>
    <w:multiLevelType w:val="hybridMultilevel"/>
    <w:tmpl w:val="EA1249B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6492706F"/>
    <w:multiLevelType w:val="hybridMultilevel"/>
    <w:tmpl w:val="BE963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3"/>
  </w:num>
  <w:num w:numId="7">
    <w:abstractNumId w:val="9"/>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44"/>
    <w:rsid w:val="00004BD8"/>
    <w:rsid w:val="00055F45"/>
    <w:rsid w:val="00064D32"/>
    <w:rsid w:val="000A2F94"/>
    <w:rsid w:val="000C5018"/>
    <w:rsid w:val="000E4AED"/>
    <w:rsid w:val="00102735"/>
    <w:rsid w:val="001103BD"/>
    <w:rsid w:val="00126113"/>
    <w:rsid w:val="00132156"/>
    <w:rsid w:val="00182797"/>
    <w:rsid w:val="00186851"/>
    <w:rsid w:val="001D2250"/>
    <w:rsid w:val="001D3493"/>
    <w:rsid w:val="00207256"/>
    <w:rsid w:val="00207D25"/>
    <w:rsid w:val="002101F5"/>
    <w:rsid w:val="00243123"/>
    <w:rsid w:val="00256CF6"/>
    <w:rsid w:val="00272D4F"/>
    <w:rsid w:val="002B1A7E"/>
    <w:rsid w:val="002B1B99"/>
    <w:rsid w:val="002B365B"/>
    <w:rsid w:val="002C0396"/>
    <w:rsid w:val="002D4417"/>
    <w:rsid w:val="002F2AE4"/>
    <w:rsid w:val="0030046A"/>
    <w:rsid w:val="003166EB"/>
    <w:rsid w:val="003167CB"/>
    <w:rsid w:val="00317BA4"/>
    <w:rsid w:val="00326A8E"/>
    <w:rsid w:val="003E5525"/>
    <w:rsid w:val="003F4D78"/>
    <w:rsid w:val="003F58EB"/>
    <w:rsid w:val="004002BC"/>
    <w:rsid w:val="00421E27"/>
    <w:rsid w:val="00422B19"/>
    <w:rsid w:val="00432F2E"/>
    <w:rsid w:val="004736E9"/>
    <w:rsid w:val="004754A6"/>
    <w:rsid w:val="00480A93"/>
    <w:rsid w:val="004835AF"/>
    <w:rsid w:val="004A01A2"/>
    <w:rsid w:val="004B0D8D"/>
    <w:rsid w:val="004B37AD"/>
    <w:rsid w:val="00506934"/>
    <w:rsid w:val="0051089E"/>
    <w:rsid w:val="00544531"/>
    <w:rsid w:val="00562951"/>
    <w:rsid w:val="005657C8"/>
    <w:rsid w:val="00587CE5"/>
    <w:rsid w:val="005E6791"/>
    <w:rsid w:val="005F3B7E"/>
    <w:rsid w:val="00615BDA"/>
    <w:rsid w:val="0063647D"/>
    <w:rsid w:val="006619DB"/>
    <w:rsid w:val="00662C49"/>
    <w:rsid w:val="00671E5A"/>
    <w:rsid w:val="00673D52"/>
    <w:rsid w:val="00685248"/>
    <w:rsid w:val="00686E6A"/>
    <w:rsid w:val="00687C82"/>
    <w:rsid w:val="006A480A"/>
    <w:rsid w:val="006A6F50"/>
    <w:rsid w:val="006B1BE5"/>
    <w:rsid w:val="006B7CB7"/>
    <w:rsid w:val="006C1864"/>
    <w:rsid w:val="006C5B54"/>
    <w:rsid w:val="006D069E"/>
    <w:rsid w:val="006D533A"/>
    <w:rsid w:val="006E0106"/>
    <w:rsid w:val="006F02DD"/>
    <w:rsid w:val="00707E5B"/>
    <w:rsid w:val="007371AD"/>
    <w:rsid w:val="00751DD4"/>
    <w:rsid w:val="00761222"/>
    <w:rsid w:val="007C5DFA"/>
    <w:rsid w:val="007D1521"/>
    <w:rsid w:val="00800B0B"/>
    <w:rsid w:val="00812ED9"/>
    <w:rsid w:val="00817244"/>
    <w:rsid w:val="00854779"/>
    <w:rsid w:val="00854F09"/>
    <w:rsid w:val="00862EF6"/>
    <w:rsid w:val="00885EBA"/>
    <w:rsid w:val="00895A8E"/>
    <w:rsid w:val="008C6DEA"/>
    <w:rsid w:val="008C7B0A"/>
    <w:rsid w:val="008F0124"/>
    <w:rsid w:val="008F0F6E"/>
    <w:rsid w:val="00905EA7"/>
    <w:rsid w:val="009254F0"/>
    <w:rsid w:val="00931E78"/>
    <w:rsid w:val="00945CE0"/>
    <w:rsid w:val="00954FDE"/>
    <w:rsid w:val="00960CD6"/>
    <w:rsid w:val="00984C17"/>
    <w:rsid w:val="00995AFB"/>
    <w:rsid w:val="009B2D12"/>
    <w:rsid w:val="009D0EAB"/>
    <w:rsid w:val="009F14D6"/>
    <w:rsid w:val="00A037DF"/>
    <w:rsid w:val="00A15BA4"/>
    <w:rsid w:val="00A401B0"/>
    <w:rsid w:val="00A720F0"/>
    <w:rsid w:val="00A81260"/>
    <w:rsid w:val="00AA2F48"/>
    <w:rsid w:val="00AB4892"/>
    <w:rsid w:val="00AB4F97"/>
    <w:rsid w:val="00AB741F"/>
    <w:rsid w:val="00AC48C9"/>
    <w:rsid w:val="00AF23E6"/>
    <w:rsid w:val="00AF3068"/>
    <w:rsid w:val="00B04B56"/>
    <w:rsid w:val="00B25B1B"/>
    <w:rsid w:val="00B77031"/>
    <w:rsid w:val="00BB0B21"/>
    <w:rsid w:val="00BB19F5"/>
    <w:rsid w:val="00BB6628"/>
    <w:rsid w:val="00BD422E"/>
    <w:rsid w:val="00BD7307"/>
    <w:rsid w:val="00C03521"/>
    <w:rsid w:val="00C258FF"/>
    <w:rsid w:val="00C26B38"/>
    <w:rsid w:val="00C66200"/>
    <w:rsid w:val="00C80EE8"/>
    <w:rsid w:val="00C97214"/>
    <w:rsid w:val="00CA170D"/>
    <w:rsid w:val="00CD412B"/>
    <w:rsid w:val="00CE10E0"/>
    <w:rsid w:val="00CF59FC"/>
    <w:rsid w:val="00D3165F"/>
    <w:rsid w:val="00D32269"/>
    <w:rsid w:val="00D32EB8"/>
    <w:rsid w:val="00D33C69"/>
    <w:rsid w:val="00D43917"/>
    <w:rsid w:val="00D54653"/>
    <w:rsid w:val="00D5488A"/>
    <w:rsid w:val="00D61444"/>
    <w:rsid w:val="00DD2C73"/>
    <w:rsid w:val="00DE373F"/>
    <w:rsid w:val="00E23E26"/>
    <w:rsid w:val="00E32524"/>
    <w:rsid w:val="00E542C8"/>
    <w:rsid w:val="00EA1E00"/>
    <w:rsid w:val="00EA3DB3"/>
    <w:rsid w:val="00EB22AF"/>
    <w:rsid w:val="00EB3729"/>
    <w:rsid w:val="00EC71BA"/>
    <w:rsid w:val="00F027AD"/>
    <w:rsid w:val="00F058F2"/>
    <w:rsid w:val="00F2309C"/>
    <w:rsid w:val="00F30877"/>
    <w:rsid w:val="00F36D1A"/>
    <w:rsid w:val="00F37AB2"/>
    <w:rsid w:val="00F45EC9"/>
    <w:rsid w:val="00F4692E"/>
    <w:rsid w:val="00F53CE1"/>
    <w:rsid w:val="00F86E38"/>
    <w:rsid w:val="00F91C26"/>
    <w:rsid w:val="00F94F6B"/>
    <w:rsid w:val="00FB281D"/>
    <w:rsid w:val="00FC7265"/>
    <w:rsid w:val="00FD3F16"/>
    <w:rsid w:val="00FE43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6E73F9"/>
  <w15:docId w15:val="{CE440152-1995-4A01-96B4-6BB5A14E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17244"/>
    <w:pPr>
      <w:spacing w:after="0" w:line="240" w:lineRule="auto"/>
    </w:pPr>
  </w:style>
  <w:style w:type="character" w:styleId="Hyperlink">
    <w:name w:val="Hyperlink"/>
    <w:rsid w:val="008C7B0A"/>
    <w:rPr>
      <w:color w:val="0000FF"/>
      <w:u w:val="single"/>
    </w:rPr>
  </w:style>
  <w:style w:type="paragraph" w:styleId="Kopfzeile">
    <w:name w:val="header"/>
    <w:basedOn w:val="Standard"/>
    <w:link w:val="KopfzeileZchn"/>
    <w:uiPriority w:val="99"/>
    <w:unhideWhenUsed/>
    <w:rsid w:val="003166EB"/>
    <w:pPr>
      <w:tabs>
        <w:tab w:val="center" w:pos="4536"/>
        <w:tab w:val="right" w:pos="9072"/>
      </w:tabs>
      <w:spacing w:after="0" w:line="240" w:lineRule="auto"/>
    </w:pPr>
    <w:rPr>
      <w:rFonts w:eastAsiaTheme="minorEastAsia"/>
      <w:lang w:val="de-AT" w:eastAsia="ja-JP"/>
    </w:rPr>
  </w:style>
  <w:style w:type="character" w:customStyle="1" w:styleId="KopfzeileZchn">
    <w:name w:val="Kopfzeile Zchn"/>
    <w:basedOn w:val="Absatz-Standardschriftart"/>
    <w:link w:val="Kopfzeile"/>
    <w:uiPriority w:val="99"/>
    <w:rsid w:val="003166EB"/>
    <w:rPr>
      <w:rFonts w:eastAsiaTheme="minorEastAsia"/>
      <w:lang w:val="de-AT" w:eastAsia="ja-JP"/>
    </w:rPr>
  </w:style>
  <w:style w:type="paragraph" w:styleId="Listenabsatz">
    <w:name w:val="List Paragraph"/>
    <w:basedOn w:val="Standard"/>
    <w:uiPriority w:val="34"/>
    <w:qFormat/>
    <w:rsid w:val="009F14D6"/>
    <w:pPr>
      <w:ind w:left="720"/>
      <w:contextualSpacing/>
    </w:pPr>
    <w:rPr>
      <w:rFonts w:ascii="Calibri" w:eastAsia="Calibri" w:hAnsi="Calibri" w:cs="Times New Roman"/>
      <w:lang w:val="de-AT" w:eastAsia="de-AT"/>
    </w:rPr>
  </w:style>
  <w:style w:type="character" w:styleId="Kommentarzeichen">
    <w:name w:val="annotation reference"/>
    <w:basedOn w:val="Absatz-Standardschriftart"/>
    <w:uiPriority w:val="99"/>
    <w:semiHidden/>
    <w:unhideWhenUsed/>
    <w:rsid w:val="00480A93"/>
    <w:rPr>
      <w:sz w:val="18"/>
      <w:szCs w:val="18"/>
    </w:rPr>
  </w:style>
  <w:style w:type="paragraph" w:styleId="Kommentartext">
    <w:name w:val="annotation text"/>
    <w:basedOn w:val="Standard"/>
    <w:link w:val="KommentartextZchn"/>
    <w:uiPriority w:val="99"/>
    <w:semiHidden/>
    <w:unhideWhenUsed/>
    <w:rsid w:val="00480A93"/>
    <w:pPr>
      <w:spacing w:after="0" w:line="240" w:lineRule="auto"/>
    </w:pPr>
    <w:rPr>
      <w:rFonts w:ascii="Verdana" w:hAnsi="Verdana"/>
      <w:sz w:val="24"/>
      <w:szCs w:val="24"/>
      <w:lang w:val="de-AT"/>
    </w:rPr>
  </w:style>
  <w:style w:type="character" w:customStyle="1" w:styleId="KommentartextZchn">
    <w:name w:val="Kommentartext Zchn"/>
    <w:basedOn w:val="Absatz-Standardschriftart"/>
    <w:link w:val="Kommentartext"/>
    <w:uiPriority w:val="99"/>
    <w:semiHidden/>
    <w:rsid w:val="00480A93"/>
    <w:rPr>
      <w:rFonts w:ascii="Verdana" w:hAnsi="Verdana"/>
      <w:sz w:val="24"/>
      <w:szCs w:val="24"/>
      <w:lang w:val="de-AT"/>
    </w:rPr>
  </w:style>
  <w:style w:type="paragraph" w:styleId="Sprechblasentext">
    <w:name w:val="Balloon Text"/>
    <w:basedOn w:val="Standard"/>
    <w:link w:val="SprechblasentextZchn"/>
    <w:uiPriority w:val="99"/>
    <w:semiHidden/>
    <w:unhideWhenUsed/>
    <w:rsid w:val="00480A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0A93"/>
    <w:rPr>
      <w:rFonts w:ascii="Segoe UI" w:hAnsi="Segoe UI" w:cs="Segoe UI"/>
      <w:sz w:val="18"/>
      <w:szCs w:val="18"/>
    </w:rPr>
  </w:style>
  <w:style w:type="table" w:styleId="Tabellenraster">
    <w:name w:val="Table Grid"/>
    <w:basedOn w:val="NormaleTabelle"/>
    <w:rsid w:val="00CF59FC"/>
    <w:pPr>
      <w:spacing w:after="0" w:line="240" w:lineRule="auto"/>
    </w:pPr>
    <w:rPr>
      <w:rFonts w:eastAsiaTheme="minorEastAsia"/>
      <w:lang w:val="de-A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CF59FC"/>
    <w:pPr>
      <w:autoSpaceDE w:val="0"/>
      <w:autoSpaceDN w:val="0"/>
      <w:adjustRightInd w:val="0"/>
      <w:spacing w:after="0" w:line="288" w:lineRule="auto"/>
      <w:textAlignment w:val="center"/>
    </w:pPr>
    <w:rPr>
      <w:rFonts w:ascii="Times Regular" w:eastAsia="Times New Roman" w:hAnsi="Times Regular" w:cs="Times Regular"/>
      <w:color w:val="000000"/>
      <w:sz w:val="24"/>
      <w:szCs w:val="24"/>
      <w:lang w:val="de-DE" w:eastAsia="de-AT"/>
    </w:rPr>
  </w:style>
  <w:style w:type="paragraph" w:styleId="Kommentarthema">
    <w:name w:val="annotation subject"/>
    <w:basedOn w:val="Kommentartext"/>
    <w:next w:val="Kommentartext"/>
    <w:link w:val="KommentarthemaZchn"/>
    <w:uiPriority w:val="99"/>
    <w:semiHidden/>
    <w:unhideWhenUsed/>
    <w:rsid w:val="006F02DD"/>
    <w:pPr>
      <w:spacing w:after="200"/>
    </w:pPr>
    <w:rPr>
      <w:rFonts w:asciiTheme="minorHAnsi" w:hAnsiTheme="minorHAnsi"/>
      <w:b/>
      <w:bCs/>
      <w:sz w:val="20"/>
      <w:szCs w:val="20"/>
      <w:lang w:val="en-GB"/>
    </w:rPr>
  </w:style>
  <w:style w:type="character" w:customStyle="1" w:styleId="KommentarthemaZchn">
    <w:name w:val="Kommentarthema Zchn"/>
    <w:basedOn w:val="KommentartextZchn"/>
    <w:link w:val="Kommentarthema"/>
    <w:uiPriority w:val="99"/>
    <w:semiHidden/>
    <w:rsid w:val="006F02DD"/>
    <w:rPr>
      <w:rFonts w:ascii="Verdana" w:hAnsi="Verdana"/>
      <w:b/>
      <w:bCs/>
      <w:sz w:val="20"/>
      <w:szCs w:val="20"/>
      <w:lang w:val="de-AT"/>
    </w:rPr>
  </w:style>
  <w:style w:type="character" w:customStyle="1" w:styleId="UnresolvedMention">
    <w:name w:val="Unresolved Mention"/>
    <w:basedOn w:val="Absatz-Standardschriftart"/>
    <w:uiPriority w:val="99"/>
    <w:semiHidden/>
    <w:unhideWhenUsed/>
    <w:rsid w:val="00562951"/>
    <w:rPr>
      <w:color w:val="605E5C"/>
      <w:shd w:val="clear" w:color="auto" w:fill="E1DFDD"/>
    </w:rPr>
  </w:style>
  <w:style w:type="character" w:customStyle="1" w:styleId="normaltextrun1">
    <w:name w:val="normaltextrun1"/>
    <w:basedOn w:val="Absatz-Standardschriftart"/>
    <w:rsid w:val="004A01A2"/>
  </w:style>
  <w:style w:type="paragraph" w:customStyle="1" w:styleId="paragraph">
    <w:name w:val="paragraph"/>
    <w:basedOn w:val="Standard"/>
    <w:rsid w:val="00182797"/>
    <w:pPr>
      <w:spacing w:after="0" w:line="240" w:lineRule="auto"/>
    </w:pPr>
    <w:rPr>
      <w:rFonts w:ascii="Times New Roman" w:eastAsia="Times New Roman" w:hAnsi="Times New Roman" w:cs="Times New Roman"/>
      <w:sz w:val="24"/>
      <w:szCs w:val="24"/>
      <w:lang w:val="de-AT" w:eastAsia="de-AT"/>
    </w:rPr>
  </w:style>
  <w:style w:type="paragraph" w:styleId="Fuzeile">
    <w:name w:val="footer"/>
    <w:basedOn w:val="Standard"/>
    <w:link w:val="FuzeileZchn"/>
    <w:uiPriority w:val="99"/>
    <w:unhideWhenUsed/>
    <w:rsid w:val="00C80EE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80EE8"/>
  </w:style>
  <w:style w:type="character" w:customStyle="1" w:styleId="viiyi">
    <w:name w:val="viiyi"/>
    <w:basedOn w:val="Absatz-Standardschriftart"/>
    <w:rsid w:val="00432F2E"/>
  </w:style>
  <w:style w:type="character" w:customStyle="1" w:styleId="jlqj4b">
    <w:name w:val="jlqj4b"/>
    <w:basedOn w:val="Absatz-Standardschriftart"/>
    <w:rsid w:val="00432F2E"/>
  </w:style>
  <w:style w:type="character" w:styleId="BesuchterLink">
    <w:name w:val="FollowedHyperlink"/>
    <w:basedOn w:val="Absatz-Standardschriftart"/>
    <w:uiPriority w:val="99"/>
    <w:semiHidden/>
    <w:unhideWhenUsed/>
    <w:rsid w:val="002101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9209">
      <w:bodyDiv w:val="1"/>
      <w:marLeft w:val="0"/>
      <w:marRight w:val="0"/>
      <w:marTop w:val="0"/>
      <w:marBottom w:val="0"/>
      <w:divBdr>
        <w:top w:val="none" w:sz="0" w:space="0" w:color="auto"/>
        <w:left w:val="none" w:sz="0" w:space="0" w:color="auto"/>
        <w:bottom w:val="none" w:sz="0" w:space="0" w:color="auto"/>
        <w:right w:val="none" w:sz="0" w:space="0" w:color="auto"/>
      </w:divBdr>
    </w:div>
    <w:div w:id="367536450">
      <w:bodyDiv w:val="1"/>
      <w:marLeft w:val="0"/>
      <w:marRight w:val="0"/>
      <w:marTop w:val="0"/>
      <w:marBottom w:val="0"/>
      <w:divBdr>
        <w:top w:val="none" w:sz="0" w:space="0" w:color="auto"/>
        <w:left w:val="none" w:sz="0" w:space="0" w:color="auto"/>
        <w:bottom w:val="none" w:sz="0" w:space="0" w:color="auto"/>
        <w:right w:val="none" w:sz="0" w:space="0" w:color="auto"/>
      </w:divBdr>
    </w:div>
    <w:div w:id="496968495">
      <w:bodyDiv w:val="1"/>
      <w:marLeft w:val="0"/>
      <w:marRight w:val="0"/>
      <w:marTop w:val="0"/>
      <w:marBottom w:val="0"/>
      <w:divBdr>
        <w:top w:val="none" w:sz="0" w:space="0" w:color="auto"/>
        <w:left w:val="none" w:sz="0" w:space="0" w:color="auto"/>
        <w:bottom w:val="none" w:sz="0" w:space="0" w:color="auto"/>
        <w:right w:val="none" w:sz="0" w:space="0" w:color="auto"/>
      </w:divBdr>
    </w:div>
    <w:div w:id="765611727">
      <w:bodyDiv w:val="1"/>
      <w:marLeft w:val="0"/>
      <w:marRight w:val="0"/>
      <w:marTop w:val="0"/>
      <w:marBottom w:val="0"/>
      <w:divBdr>
        <w:top w:val="none" w:sz="0" w:space="0" w:color="auto"/>
        <w:left w:val="none" w:sz="0" w:space="0" w:color="auto"/>
        <w:bottom w:val="none" w:sz="0" w:space="0" w:color="auto"/>
        <w:right w:val="none" w:sz="0" w:space="0" w:color="auto"/>
      </w:divBdr>
    </w:div>
    <w:div w:id="815799363">
      <w:bodyDiv w:val="1"/>
      <w:marLeft w:val="0"/>
      <w:marRight w:val="0"/>
      <w:marTop w:val="0"/>
      <w:marBottom w:val="0"/>
      <w:divBdr>
        <w:top w:val="none" w:sz="0" w:space="0" w:color="auto"/>
        <w:left w:val="none" w:sz="0" w:space="0" w:color="auto"/>
        <w:bottom w:val="none" w:sz="0" w:space="0" w:color="auto"/>
        <w:right w:val="none" w:sz="0" w:space="0" w:color="auto"/>
      </w:divBdr>
    </w:div>
    <w:div w:id="842625370">
      <w:bodyDiv w:val="1"/>
      <w:marLeft w:val="0"/>
      <w:marRight w:val="0"/>
      <w:marTop w:val="0"/>
      <w:marBottom w:val="0"/>
      <w:divBdr>
        <w:top w:val="none" w:sz="0" w:space="0" w:color="auto"/>
        <w:left w:val="none" w:sz="0" w:space="0" w:color="auto"/>
        <w:bottom w:val="none" w:sz="0" w:space="0" w:color="auto"/>
        <w:right w:val="none" w:sz="0" w:space="0" w:color="auto"/>
      </w:divBdr>
    </w:div>
    <w:div w:id="954287994">
      <w:bodyDiv w:val="1"/>
      <w:marLeft w:val="0"/>
      <w:marRight w:val="0"/>
      <w:marTop w:val="0"/>
      <w:marBottom w:val="0"/>
      <w:divBdr>
        <w:top w:val="none" w:sz="0" w:space="0" w:color="auto"/>
        <w:left w:val="none" w:sz="0" w:space="0" w:color="auto"/>
        <w:bottom w:val="none" w:sz="0" w:space="0" w:color="auto"/>
        <w:right w:val="none" w:sz="0" w:space="0" w:color="auto"/>
      </w:divBdr>
    </w:div>
    <w:div w:id="1311206143">
      <w:bodyDiv w:val="1"/>
      <w:marLeft w:val="0"/>
      <w:marRight w:val="0"/>
      <w:marTop w:val="0"/>
      <w:marBottom w:val="0"/>
      <w:divBdr>
        <w:top w:val="none" w:sz="0" w:space="0" w:color="auto"/>
        <w:left w:val="none" w:sz="0" w:space="0" w:color="auto"/>
        <w:bottom w:val="none" w:sz="0" w:space="0" w:color="auto"/>
        <w:right w:val="none" w:sz="0" w:space="0" w:color="auto"/>
      </w:divBdr>
    </w:div>
    <w:div w:id="1405420627">
      <w:bodyDiv w:val="1"/>
      <w:marLeft w:val="0"/>
      <w:marRight w:val="0"/>
      <w:marTop w:val="0"/>
      <w:marBottom w:val="0"/>
      <w:divBdr>
        <w:top w:val="none" w:sz="0" w:space="0" w:color="auto"/>
        <w:left w:val="none" w:sz="0" w:space="0" w:color="auto"/>
        <w:bottom w:val="none" w:sz="0" w:space="0" w:color="auto"/>
        <w:right w:val="none" w:sz="0" w:space="0" w:color="auto"/>
      </w:divBdr>
    </w:div>
    <w:div w:id="1711147934">
      <w:bodyDiv w:val="1"/>
      <w:marLeft w:val="0"/>
      <w:marRight w:val="0"/>
      <w:marTop w:val="0"/>
      <w:marBottom w:val="0"/>
      <w:divBdr>
        <w:top w:val="none" w:sz="0" w:space="0" w:color="auto"/>
        <w:left w:val="none" w:sz="0" w:space="0" w:color="auto"/>
        <w:bottom w:val="none" w:sz="0" w:space="0" w:color="auto"/>
        <w:right w:val="none" w:sz="0" w:space="0" w:color="auto"/>
      </w:divBdr>
    </w:div>
    <w:div w:id="180145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b@onb.ac.at" TargetMode="External"/><Relationship Id="rId3" Type="http://schemas.openxmlformats.org/officeDocument/2006/relationships/settings" Target="settings.xml"/><Relationship Id="rId7" Type="http://schemas.openxmlformats.org/officeDocument/2006/relationships/hyperlink" Target="https://www.onb.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9305</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British Library</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 Hannah</dc:creator>
  <cp:lastModifiedBy>HARRER Irmgard</cp:lastModifiedBy>
  <cp:revision>5</cp:revision>
  <cp:lastPrinted>2021-03-08T09:53:00Z</cp:lastPrinted>
  <dcterms:created xsi:type="dcterms:W3CDTF">2021-03-08T09:47:00Z</dcterms:created>
  <dcterms:modified xsi:type="dcterms:W3CDTF">2021-03-08T12:38:00Z</dcterms:modified>
</cp:coreProperties>
</file>