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54B88" w14:textId="49A841B2" w:rsidR="00B96FC6" w:rsidRDefault="00DD4EE4" w:rsidP="00E058B5">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ANNUAL REPORT </w:t>
      </w:r>
      <w:r w:rsidR="006C3F71">
        <w:rPr>
          <w:rFonts w:ascii="Times New Roman" w:hAnsi="Times New Roman" w:cs="Times New Roman"/>
          <w:b/>
          <w:sz w:val="28"/>
          <w:szCs w:val="28"/>
          <w:lang w:val="en-US"/>
        </w:rPr>
        <w:t>FOR 2018</w:t>
      </w:r>
    </w:p>
    <w:p w14:paraId="623F69C2" w14:textId="77777777" w:rsidR="00B96FC6" w:rsidRDefault="00B96FC6" w:rsidP="00E058B5">
      <w:pPr>
        <w:spacing w:line="360" w:lineRule="auto"/>
        <w:rPr>
          <w:rFonts w:ascii="Times New Roman" w:hAnsi="Times New Roman" w:cs="Times New Roman"/>
          <w:b/>
          <w:lang w:val="en-US"/>
        </w:rPr>
      </w:pPr>
    </w:p>
    <w:p w14:paraId="35C93103" w14:textId="77777777" w:rsidR="00B96FC6" w:rsidRDefault="00DD4EE4" w:rsidP="00E058B5">
      <w:pPr>
        <w:spacing w:line="360" w:lineRule="auto"/>
        <w:rPr>
          <w:rFonts w:ascii="Times New Roman" w:hAnsi="Times New Roman" w:cs="Times New Roman"/>
          <w:b/>
          <w:lang w:val="en-US"/>
        </w:rPr>
      </w:pPr>
      <w:r>
        <w:rPr>
          <w:rFonts w:ascii="Times New Roman" w:hAnsi="Times New Roman" w:cs="Times New Roman"/>
          <w:b/>
          <w:lang w:val="en-US"/>
        </w:rPr>
        <w:t xml:space="preserve">Bosnia and Herzegovina </w:t>
      </w:r>
    </w:p>
    <w:p w14:paraId="026A0B66" w14:textId="77777777" w:rsidR="00B96FC6" w:rsidRDefault="00DD4EE4" w:rsidP="00E058B5">
      <w:pPr>
        <w:spacing w:line="360" w:lineRule="auto"/>
        <w:rPr>
          <w:rFonts w:ascii="Times New Roman" w:hAnsi="Times New Roman" w:cs="Times New Roman"/>
          <w:b/>
          <w:lang w:val="en-US"/>
        </w:rPr>
      </w:pPr>
      <w:r>
        <w:rPr>
          <w:rFonts w:ascii="Times New Roman" w:hAnsi="Times New Roman" w:cs="Times New Roman"/>
          <w:b/>
          <w:lang w:val="en-US"/>
        </w:rPr>
        <w:t xml:space="preserve">Federation of Bosnia and Herzegovina </w:t>
      </w:r>
    </w:p>
    <w:p w14:paraId="3943EA39" w14:textId="77777777" w:rsidR="00B96FC6" w:rsidRDefault="00DD4EE4" w:rsidP="00E058B5">
      <w:pPr>
        <w:spacing w:line="360" w:lineRule="auto"/>
        <w:rPr>
          <w:rFonts w:ascii="Times New Roman" w:hAnsi="Times New Roman" w:cs="Times New Roman"/>
          <w:b/>
          <w:lang w:val="en-US"/>
        </w:rPr>
      </w:pPr>
      <w:r>
        <w:rPr>
          <w:rFonts w:ascii="Times New Roman" w:hAnsi="Times New Roman" w:cs="Times New Roman"/>
          <w:b/>
          <w:lang w:val="en-US"/>
        </w:rPr>
        <w:t>National and University Library of Bosnia and Herzegovina, Sarajevo</w:t>
      </w:r>
    </w:p>
    <w:p w14:paraId="7D7D5FF4" w14:textId="45DFFC46" w:rsidR="00B96FC6" w:rsidRDefault="002512BB" w:rsidP="00E058B5">
      <w:pPr>
        <w:spacing w:line="360" w:lineRule="auto"/>
        <w:rPr>
          <w:rFonts w:ascii="Times New Roman" w:hAnsi="Times New Roman" w:cs="Times New Roman"/>
          <w:b/>
          <w:lang w:val="en-US"/>
        </w:rPr>
      </w:pPr>
      <w:r>
        <w:rPr>
          <w:rFonts w:ascii="Times New Roman" w:hAnsi="Times New Roman" w:cs="Times New Roman"/>
          <w:b/>
          <w:lang w:val="en-US"/>
        </w:rPr>
        <w:t xml:space="preserve">Chief Executive: Ismet </w:t>
      </w:r>
      <w:proofErr w:type="spellStart"/>
      <w:r>
        <w:rPr>
          <w:rFonts w:ascii="Times New Roman" w:hAnsi="Times New Roman" w:cs="Times New Roman"/>
          <w:b/>
          <w:lang w:val="en-US"/>
        </w:rPr>
        <w:t>Ovc</w:t>
      </w:r>
      <w:r w:rsidR="00DD4EE4">
        <w:rPr>
          <w:rFonts w:ascii="Times New Roman" w:hAnsi="Times New Roman" w:cs="Times New Roman"/>
          <w:b/>
          <w:lang w:val="en-US"/>
        </w:rPr>
        <w:t>ina</w:t>
      </w:r>
      <w:proofErr w:type="spellEnd"/>
      <w:r w:rsidR="00DD4EE4">
        <w:rPr>
          <w:rFonts w:ascii="Times New Roman" w:hAnsi="Times New Roman" w:cs="Times New Roman"/>
          <w:b/>
          <w:lang w:val="en-US"/>
        </w:rPr>
        <w:t xml:space="preserve">, PhD </w:t>
      </w:r>
      <w:r w:rsidR="00444AAD">
        <w:rPr>
          <w:rFonts w:ascii="Times New Roman" w:hAnsi="Times New Roman" w:cs="Times New Roman"/>
          <w:b/>
          <w:lang w:val="en-US"/>
        </w:rPr>
        <w:t xml:space="preserve"> </w:t>
      </w:r>
    </w:p>
    <w:p w14:paraId="4DD6FCEA" w14:textId="77777777" w:rsidR="00B96FC6" w:rsidRDefault="00DD4EE4" w:rsidP="00E058B5">
      <w:pPr>
        <w:spacing w:line="360" w:lineRule="auto"/>
      </w:pPr>
      <w:r>
        <w:rPr>
          <w:rFonts w:ascii="Times New Roman" w:hAnsi="Times New Roman" w:cs="Times New Roman"/>
          <w:b/>
          <w:lang w:val="en-US"/>
        </w:rPr>
        <w:t xml:space="preserve">Mailing address: </w:t>
      </w:r>
      <w:hyperlink r:id="rId8">
        <w:r>
          <w:rPr>
            <w:rStyle w:val="InternetLink"/>
            <w:rFonts w:ascii="Times New Roman" w:hAnsi="Times New Roman" w:cs="Times New Roman"/>
            <w:b/>
            <w:lang w:val="en-US"/>
          </w:rPr>
          <w:t>ured.direktora@nub.ba</w:t>
        </w:r>
      </w:hyperlink>
    </w:p>
    <w:p w14:paraId="2DF1D354" w14:textId="77777777" w:rsidR="00444AAD" w:rsidRDefault="00DD4EE4" w:rsidP="00E058B5">
      <w:pPr>
        <w:spacing w:line="360" w:lineRule="auto"/>
        <w:rPr>
          <w:rFonts w:ascii="Times New Roman" w:hAnsi="Times New Roman" w:cs="Times New Roman"/>
          <w:b/>
          <w:lang w:val="en-US"/>
        </w:rPr>
      </w:pPr>
      <w:r>
        <w:rPr>
          <w:rFonts w:ascii="Times New Roman" w:hAnsi="Times New Roman" w:cs="Times New Roman"/>
          <w:b/>
          <w:lang w:val="en-US"/>
        </w:rPr>
        <w:t xml:space="preserve">Phone: 00 387 (0) 33 275 300 </w:t>
      </w:r>
    </w:p>
    <w:p w14:paraId="4BB17ECA" w14:textId="6C8D7810" w:rsidR="00B96FC6" w:rsidRDefault="00DD4EE4" w:rsidP="00E058B5">
      <w:pPr>
        <w:spacing w:line="360" w:lineRule="auto"/>
        <w:rPr>
          <w:rFonts w:ascii="Times New Roman" w:hAnsi="Times New Roman" w:cs="Times New Roman"/>
          <w:b/>
          <w:lang w:val="en-US"/>
        </w:rPr>
      </w:pPr>
      <w:r>
        <w:rPr>
          <w:rFonts w:ascii="Times New Roman" w:hAnsi="Times New Roman" w:cs="Times New Roman"/>
          <w:b/>
          <w:lang w:val="en-US"/>
        </w:rPr>
        <w:t xml:space="preserve">Fax: 00 387 (0) </w:t>
      </w:r>
      <w:r w:rsidRPr="00DD4EE4">
        <w:rPr>
          <w:rFonts w:ascii="Times New Roman" w:hAnsi="Times New Roman" w:cs="Times New Roman"/>
          <w:b/>
          <w:lang w:val="en-US"/>
        </w:rPr>
        <w:t>33 218 431</w:t>
      </w:r>
    </w:p>
    <w:p w14:paraId="7359E6CB" w14:textId="77777777" w:rsidR="00B96FC6" w:rsidRDefault="00DD4EE4" w:rsidP="00E058B5">
      <w:pPr>
        <w:spacing w:line="360" w:lineRule="auto"/>
      </w:pPr>
      <w:r>
        <w:rPr>
          <w:rFonts w:ascii="Times New Roman" w:hAnsi="Times New Roman" w:cs="Times New Roman"/>
          <w:b/>
          <w:lang w:val="en-US"/>
        </w:rPr>
        <w:t xml:space="preserve">E-mail: </w:t>
      </w:r>
      <w:hyperlink r:id="rId9">
        <w:r>
          <w:rPr>
            <w:rStyle w:val="InternetLink"/>
            <w:rFonts w:ascii="Times New Roman" w:hAnsi="Times New Roman" w:cs="Times New Roman"/>
            <w:b/>
            <w:lang w:val="en-US"/>
          </w:rPr>
          <w:t>ured.direktora@nub.ba</w:t>
        </w:r>
      </w:hyperlink>
      <w:r>
        <w:rPr>
          <w:rFonts w:ascii="Times New Roman" w:hAnsi="Times New Roman" w:cs="Times New Roman"/>
          <w:b/>
          <w:lang w:val="en-US"/>
        </w:rPr>
        <w:t xml:space="preserve"> </w:t>
      </w:r>
    </w:p>
    <w:p w14:paraId="5AF7EAA9" w14:textId="77777777" w:rsidR="00B96FC6" w:rsidRDefault="00DD4EE4" w:rsidP="00E058B5">
      <w:pPr>
        <w:spacing w:line="360" w:lineRule="auto"/>
      </w:pPr>
      <w:r>
        <w:rPr>
          <w:rFonts w:ascii="Times New Roman" w:hAnsi="Times New Roman" w:cs="Times New Roman"/>
          <w:b/>
          <w:lang w:val="en-US"/>
        </w:rPr>
        <w:t xml:space="preserve">Web: </w:t>
      </w:r>
      <w:hyperlink r:id="rId10">
        <w:r>
          <w:rPr>
            <w:rStyle w:val="InternetLink"/>
            <w:rFonts w:ascii="Times New Roman" w:hAnsi="Times New Roman" w:cs="Times New Roman"/>
            <w:b/>
            <w:lang w:val="en-US"/>
          </w:rPr>
          <w:t>http://www.nub.ba</w:t>
        </w:r>
      </w:hyperlink>
    </w:p>
    <w:p w14:paraId="73F24B67" w14:textId="77777777" w:rsidR="00B96FC6" w:rsidRDefault="00B96FC6" w:rsidP="00E058B5">
      <w:pPr>
        <w:spacing w:line="360" w:lineRule="auto"/>
        <w:rPr>
          <w:rFonts w:ascii="Times New Roman" w:hAnsi="Times New Roman" w:cs="Times New Roman"/>
          <w:lang w:val="en-US"/>
        </w:rPr>
      </w:pPr>
    </w:p>
    <w:p w14:paraId="3143B1D8" w14:textId="77777777" w:rsidR="00B96FC6" w:rsidRDefault="00DD4EE4" w:rsidP="00E058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Mission</w:t>
      </w:r>
    </w:p>
    <w:p w14:paraId="7DFD4D1D" w14:textId="77777777" w:rsidR="002512BB" w:rsidRDefault="00DD4EE4" w:rsidP="00E058B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National and University Library of Bo</w:t>
      </w:r>
      <w:r w:rsidR="002512BB">
        <w:rPr>
          <w:rFonts w:ascii="Times New Roman" w:hAnsi="Times New Roman" w:cs="Times New Roman"/>
          <w:sz w:val="24"/>
          <w:szCs w:val="24"/>
          <w:lang w:val="en-US"/>
        </w:rPr>
        <w:t>snia and Herzegovina (NULB&amp;H) has</w:t>
      </w:r>
      <w:r>
        <w:rPr>
          <w:rFonts w:ascii="Times New Roman" w:hAnsi="Times New Roman" w:cs="Times New Roman"/>
          <w:sz w:val="24"/>
          <w:szCs w:val="24"/>
          <w:lang w:val="en-US"/>
        </w:rPr>
        <w:t xml:space="preserve"> the</w:t>
      </w:r>
      <w:r w:rsidR="002512BB">
        <w:rPr>
          <w:rFonts w:ascii="Times New Roman" w:hAnsi="Times New Roman" w:cs="Times New Roman"/>
          <w:sz w:val="24"/>
          <w:szCs w:val="24"/>
          <w:lang w:val="en-US"/>
        </w:rPr>
        <w:t xml:space="preserve"> dual</w:t>
      </w:r>
      <w:r>
        <w:rPr>
          <w:rFonts w:ascii="Times New Roman" w:hAnsi="Times New Roman" w:cs="Times New Roman"/>
          <w:sz w:val="24"/>
          <w:szCs w:val="24"/>
          <w:lang w:val="en-US"/>
        </w:rPr>
        <w:t xml:space="preserve"> </w:t>
      </w:r>
      <w:r w:rsidR="002512BB">
        <w:rPr>
          <w:rFonts w:ascii="Times New Roman" w:hAnsi="Times New Roman" w:cs="Times New Roman"/>
          <w:sz w:val="24"/>
          <w:szCs w:val="24"/>
          <w:lang w:val="en-US"/>
        </w:rPr>
        <w:t xml:space="preserve">function: </w:t>
      </w:r>
      <w:r>
        <w:rPr>
          <w:rFonts w:ascii="Times New Roman" w:hAnsi="Times New Roman" w:cs="Times New Roman"/>
          <w:sz w:val="24"/>
          <w:szCs w:val="24"/>
          <w:lang w:val="en-US"/>
        </w:rPr>
        <w:t xml:space="preserve">national library of Bosnia and Herzegovina as well as the </w:t>
      </w:r>
      <w:r w:rsidR="002512BB">
        <w:rPr>
          <w:rFonts w:ascii="Times New Roman" w:hAnsi="Times New Roman" w:cs="Times New Roman"/>
          <w:sz w:val="24"/>
          <w:szCs w:val="24"/>
          <w:lang w:val="en-US"/>
        </w:rPr>
        <w:t>university library.</w:t>
      </w:r>
      <w:r>
        <w:rPr>
          <w:rFonts w:ascii="Times New Roman" w:hAnsi="Times New Roman" w:cs="Times New Roman"/>
          <w:sz w:val="24"/>
          <w:szCs w:val="24"/>
          <w:lang w:val="en-US"/>
        </w:rPr>
        <w:t xml:space="preserve"> NULB&amp;H is responsible for the collection, cataloguing, processing, archiving, protection, long-term preservation and making available to the public its entire collection and especially the national collection </w:t>
      </w:r>
      <w:proofErr w:type="spellStart"/>
      <w:r>
        <w:rPr>
          <w:rFonts w:ascii="Times New Roman" w:hAnsi="Times New Roman" w:cs="Times New Roman"/>
          <w:sz w:val="24"/>
          <w:szCs w:val="24"/>
          <w:lang w:val="en-US"/>
        </w:rPr>
        <w:t>Bosniaca</w:t>
      </w:r>
      <w:proofErr w:type="spellEnd"/>
      <w:r>
        <w:rPr>
          <w:rFonts w:ascii="Times New Roman" w:hAnsi="Times New Roman" w:cs="Times New Roman"/>
          <w:sz w:val="24"/>
          <w:szCs w:val="24"/>
          <w:lang w:val="en-US"/>
        </w:rPr>
        <w:t xml:space="preserve"> that is acquired on the basis of legal deposit copy. </w:t>
      </w:r>
      <w:r w:rsidR="002512BB">
        <w:rPr>
          <w:rFonts w:ascii="Times New Roman" w:hAnsi="Times New Roman" w:cs="Times New Roman"/>
          <w:sz w:val="24"/>
          <w:szCs w:val="24"/>
          <w:lang w:val="en-US"/>
        </w:rPr>
        <w:t>This Library</w:t>
      </w:r>
      <w:r>
        <w:rPr>
          <w:rFonts w:ascii="Times New Roman" w:hAnsi="Times New Roman" w:cs="Times New Roman"/>
          <w:sz w:val="24"/>
          <w:szCs w:val="24"/>
          <w:lang w:val="en-US"/>
        </w:rPr>
        <w:t xml:space="preserve"> consistently justifies the multiple utility of its existence: by following and implementing modern professional standards and trends; by worthily representing B&amp;H librarianship in the most competent world-wide and European professional organizations and associations. </w:t>
      </w:r>
    </w:p>
    <w:p w14:paraId="0D0A7607" w14:textId="36E69039" w:rsidR="00B96FC6" w:rsidRDefault="00DD4EE4" w:rsidP="00E058B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hr-BA"/>
        </w:rPr>
        <w:t>I</w:t>
      </w:r>
      <w:r>
        <w:rPr>
          <w:rFonts w:ascii="Times New Roman" w:hAnsi="Times New Roman" w:cs="Times New Roman"/>
          <w:sz w:val="24"/>
          <w:szCs w:val="24"/>
          <w:lang w:val="en-US"/>
        </w:rPr>
        <w:t xml:space="preserve">n a very rich publishing production, in particular, among other things, NULB&amp;H publishes </w:t>
      </w:r>
      <w:proofErr w:type="spellStart"/>
      <w:r>
        <w:rPr>
          <w:rFonts w:ascii="Times New Roman" w:hAnsi="Times New Roman" w:cs="Times New Roman"/>
          <w:sz w:val="24"/>
          <w:szCs w:val="24"/>
          <w:lang w:val="en-US"/>
        </w:rPr>
        <w:t>Bosniaca</w:t>
      </w:r>
      <w:proofErr w:type="spellEnd"/>
      <w:r>
        <w:rPr>
          <w:rFonts w:ascii="Times New Roman" w:hAnsi="Times New Roman" w:cs="Times New Roman"/>
          <w:sz w:val="24"/>
          <w:szCs w:val="24"/>
          <w:lang w:val="en-US"/>
        </w:rPr>
        <w:t xml:space="preserve"> – recognizable Bosnian Herzegovinian librarian journal indexed in the Web of Science – Emerging Sources Citation Index, EBSCO-CEEAS and EBSCO – the Belt and Road Initiative Reference Source databases, available in CEEOL (Central and Eastern European Online Library) and ROAD – Directory of Open Access scholarly Resources; successfully runs national agencies for ISBN, ISMN and ISSN, as well as </w:t>
      </w:r>
      <w:r w:rsidR="002512BB">
        <w:rPr>
          <w:rFonts w:ascii="Times New Roman" w:hAnsi="Times New Roman" w:cs="Times New Roman"/>
          <w:sz w:val="24"/>
          <w:szCs w:val="24"/>
          <w:lang w:val="en-US"/>
        </w:rPr>
        <w:t>Virtual Library of B&amp;H (Cooperative on-line Bibliography System and Service)</w:t>
      </w:r>
      <w:r>
        <w:rPr>
          <w:rFonts w:ascii="Times New Roman" w:hAnsi="Times New Roman" w:cs="Times New Roman"/>
          <w:sz w:val="24"/>
          <w:szCs w:val="24"/>
          <w:lang w:val="en-US"/>
        </w:rPr>
        <w:t xml:space="preserve">; professionally trains librarians in the Center for </w:t>
      </w:r>
      <w:r>
        <w:rPr>
          <w:rFonts w:ascii="Times New Roman" w:hAnsi="Times New Roman" w:cs="Times New Roman"/>
          <w:sz w:val="24"/>
          <w:szCs w:val="24"/>
          <w:lang w:val="en-US"/>
        </w:rPr>
        <w:lastRenderedPageBreak/>
        <w:t>Permanent Education</w:t>
      </w:r>
      <w:r w:rsidR="002512BB">
        <w:rPr>
          <w:rFonts w:ascii="Times New Roman" w:hAnsi="Times New Roman" w:cs="Times New Roman"/>
          <w:sz w:val="24"/>
          <w:szCs w:val="24"/>
          <w:lang w:val="en-US"/>
        </w:rPr>
        <w:t xml:space="preserve"> of Librarians</w:t>
      </w:r>
      <w:r>
        <w:rPr>
          <w:rFonts w:ascii="Times New Roman" w:hAnsi="Times New Roman" w:cs="Times New Roman"/>
          <w:sz w:val="24"/>
          <w:szCs w:val="24"/>
          <w:lang w:val="en-US"/>
        </w:rPr>
        <w:t>; digitizes the library fund and provides numerous professional services to its users, the overall cultural and academic community respectively.</w:t>
      </w:r>
    </w:p>
    <w:p w14:paraId="2F17A51E" w14:textId="26FE556B" w:rsidR="00970FEF" w:rsidRDefault="00970FEF" w:rsidP="00E058B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Information System of Research in Bosnia and Herzegovina (E-CRIS.BH) has data for 85 research organizations and 2.156 researchers. During 2</w:t>
      </w:r>
      <w:r w:rsidR="00B57FF0">
        <w:rPr>
          <w:rFonts w:ascii="Times New Roman" w:hAnsi="Times New Roman" w:cs="Times New Roman"/>
          <w:sz w:val="24"/>
          <w:szCs w:val="24"/>
          <w:lang w:val="en-US"/>
        </w:rPr>
        <w:t>018 year, 25 new researches are register</w:t>
      </w:r>
      <w:r>
        <w:rPr>
          <w:rFonts w:ascii="Times New Roman" w:hAnsi="Times New Roman" w:cs="Times New Roman"/>
          <w:sz w:val="24"/>
          <w:szCs w:val="24"/>
          <w:lang w:val="en-US"/>
        </w:rPr>
        <w:t xml:space="preserve">ed. </w:t>
      </w:r>
    </w:p>
    <w:p w14:paraId="78572934" w14:textId="77777777" w:rsidR="00B96FC6" w:rsidRDefault="00DD4EE4" w:rsidP="00E058B5">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Legal status and management</w:t>
      </w:r>
    </w:p>
    <w:p w14:paraId="42D4A4C7" w14:textId="22C64533" w:rsidR="00B96FC6" w:rsidRDefault="00DD4EE4" w:rsidP="00E058B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founder of </w:t>
      </w:r>
      <w:r w:rsidR="00B97D1F">
        <w:rPr>
          <w:rFonts w:ascii="Times New Roman" w:hAnsi="Times New Roman" w:cs="Times New Roman"/>
          <w:sz w:val="24"/>
          <w:szCs w:val="24"/>
          <w:lang w:val="en-US"/>
        </w:rPr>
        <w:t xml:space="preserve">NULB&amp;H </w:t>
      </w:r>
      <w:r>
        <w:rPr>
          <w:rFonts w:ascii="Times New Roman" w:hAnsi="Times New Roman" w:cs="Times New Roman"/>
          <w:sz w:val="24"/>
          <w:szCs w:val="24"/>
          <w:lang w:val="en-US"/>
        </w:rPr>
        <w:t xml:space="preserve">is the state of Bosnia and Herzegovina. NULB&amp;H performs activities in accordance with the Law </w:t>
      </w:r>
      <w:r w:rsidR="002512BB">
        <w:rPr>
          <w:rFonts w:ascii="Times New Roman" w:hAnsi="Times New Roman" w:cs="Times New Roman"/>
          <w:sz w:val="24"/>
          <w:szCs w:val="24"/>
          <w:lang w:val="en-US"/>
        </w:rPr>
        <w:t xml:space="preserve">of Librarianship </w:t>
      </w:r>
      <w:r>
        <w:rPr>
          <w:rFonts w:ascii="Times New Roman" w:hAnsi="Times New Roman" w:cs="Times New Roman"/>
          <w:sz w:val="24"/>
          <w:szCs w:val="24"/>
          <w:lang w:val="en-US"/>
        </w:rPr>
        <w:t>B&amp;H (Official Gazette of the Republic of Bosnia and Herzegovina No. 37/</w:t>
      </w:r>
      <w:r w:rsidR="002512BB">
        <w:rPr>
          <w:rFonts w:ascii="Times New Roman" w:hAnsi="Times New Roman" w:cs="Times New Roman"/>
          <w:sz w:val="24"/>
          <w:szCs w:val="24"/>
          <w:lang w:val="en-US"/>
        </w:rPr>
        <w:t>95</w:t>
      </w:r>
      <w:r>
        <w:rPr>
          <w:rFonts w:ascii="Times New Roman" w:hAnsi="Times New Roman" w:cs="Times New Roman"/>
          <w:sz w:val="24"/>
          <w:szCs w:val="24"/>
          <w:lang w:val="en-US"/>
        </w:rPr>
        <w:t>).</w:t>
      </w:r>
    </w:p>
    <w:p w14:paraId="72C24DEB" w14:textId="2445AD30" w:rsidR="00B96FC6" w:rsidRDefault="00DD4EE4" w:rsidP="00E058B5">
      <w:pPr>
        <w:spacing w:line="360" w:lineRule="auto"/>
        <w:jc w:val="both"/>
      </w:pPr>
      <w:r>
        <w:rPr>
          <w:rFonts w:ascii="Times New Roman" w:hAnsi="Times New Roman" w:cs="Times New Roman"/>
          <w:sz w:val="24"/>
          <w:szCs w:val="24"/>
          <w:lang w:val="en-US"/>
        </w:rPr>
        <w:t>Managing authority: Chief Executive</w:t>
      </w:r>
      <w:r w:rsidR="00650FDC">
        <w:rPr>
          <w:rFonts w:ascii="Times New Roman" w:hAnsi="Times New Roman" w:cs="Times New Roman"/>
          <w:sz w:val="24"/>
          <w:szCs w:val="24"/>
          <w:lang w:val="en-US"/>
        </w:rPr>
        <w:t xml:space="preserve">, </w:t>
      </w:r>
      <w:r>
        <w:rPr>
          <w:rFonts w:ascii="Times New Roman" w:hAnsi="Times New Roman" w:cs="Times New Roman"/>
          <w:sz w:val="24"/>
          <w:szCs w:val="24"/>
          <w:lang w:val="en-US"/>
        </w:rPr>
        <w:t>Advisory Body</w:t>
      </w:r>
    </w:p>
    <w:p w14:paraId="2334123B" w14:textId="77777777" w:rsidR="00B96FC6" w:rsidRDefault="00DD4EE4" w:rsidP="00E058B5">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Major achievements and general overview of activities</w:t>
      </w:r>
    </w:p>
    <w:p w14:paraId="1FAC1D9A" w14:textId="77777777" w:rsidR="00B96FC6" w:rsidRDefault="00DD4EE4" w:rsidP="00E058B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general activities were continued during selected period. Centers and sectors operating in NULB&amp;H continued to work and achieved remarkable results, maintained cooperation with related institutions and received awards. Thus, the Virtual Library of Bosnia and Herzegovina received the prize for the best COBISS center.</w:t>
      </w:r>
    </w:p>
    <w:p w14:paraId="28F87151" w14:textId="77777777" w:rsidR="00B96FC6" w:rsidRDefault="00DD4EE4" w:rsidP="00E058B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Significant project proposals and realizations:</w:t>
      </w:r>
    </w:p>
    <w:p w14:paraId="5E1FF821" w14:textId="77777777" w:rsidR="00B96FC6" w:rsidRDefault="00B96FC6" w:rsidP="00E058B5">
      <w:pPr>
        <w:spacing w:after="0" w:line="360" w:lineRule="auto"/>
        <w:jc w:val="both"/>
        <w:rPr>
          <w:rFonts w:ascii="Times New Roman" w:hAnsi="Times New Roman" w:cs="Times New Roman"/>
          <w:b/>
          <w:sz w:val="24"/>
          <w:szCs w:val="24"/>
          <w:lang w:val="en-US"/>
        </w:rPr>
      </w:pPr>
    </w:p>
    <w:p w14:paraId="0B7F03AD" w14:textId="1073B106" w:rsidR="00B96FC6" w:rsidRDefault="00DD4EE4" w:rsidP="00E058B5">
      <w:pPr>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Protection and promotion of the written cultural heritage </w:t>
      </w:r>
      <w:r w:rsidR="002512BB">
        <w:rPr>
          <w:rFonts w:ascii="Times New Roman" w:hAnsi="Times New Roman" w:cs="Times New Roman"/>
          <w:sz w:val="24"/>
          <w:szCs w:val="24"/>
          <w:lang w:val="en-US"/>
        </w:rPr>
        <w:t>of B&amp;H: Austro-Hungarian period;</w:t>
      </w:r>
      <w:r>
        <w:rPr>
          <w:rFonts w:ascii="Times New Roman" w:hAnsi="Times New Roman" w:cs="Times New Roman"/>
          <w:sz w:val="24"/>
          <w:szCs w:val="24"/>
          <w:lang w:val="en-US"/>
        </w:rPr>
        <w:t xml:space="preserve"> </w:t>
      </w:r>
    </w:p>
    <w:p w14:paraId="22BCB6BA" w14:textId="5A8B6775" w:rsidR="00B96FC6" w:rsidRDefault="00DD4EE4" w:rsidP="00E058B5">
      <w:pPr>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Prince Franz Ferdinand and Sophie: Digital Narrative Story</w:t>
      </w:r>
      <w:r w:rsidR="002512B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CBABDDC" w14:textId="074217A6" w:rsidR="00B96FC6" w:rsidRDefault="00DD4EE4" w:rsidP="00E058B5">
      <w:pPr>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Establishment of a digital library of the written cultural heritage of the National and University Library of B&amp;H</w:t>
      </w:r>
      <w:r w:rsidR="002512BB">
        <w:rPr>
          <w:rFonts w:ascii="Times New Roman" w:hAnsi="Times New Roman" w:cs="Times New Roman"/>
          <w:sz w:val="24"/>
          <w:szCs w:val="24"/>
          <w:lang w:val="en-US"/>
        </w:rPr>
        <w:t>;</w:t>
      </w:r>
    </w:p>
    <w:p w14:paraId="631274EA" w14:textId="25D231D9" w:rsidR="00B96FC6" w:rsidRDefault="00DD4EE4" w:rsidP="00E058B5">
      <w:pPr>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unification of material in the funds of </w:t>
      </w:r>
      <w:r w:rsidR="00D741A1">
        <w:rPr>
          <w:rFonts w:ascii="Times New Roman" w:hAnsi="Times New Roman" w:cs="Times New Roman"/>
          <w:sz w:val="24"/>
          <w:szCs w:val="24"/>
          <w:lang w:val="en-US"/>
        </w:rPr>
        <w:t xml:space="preserve">NULB&amp;H </w:t>
      </w:r>
      <w:r>
        <w:rPr>
          <w:rFonts w:ascii="Times New Roman" w:hAnsi="Times New Roman" w:cs="Times New Roman"/>
          <w:sz w:val="24"/>
          <w:szCs w:val="24"/>
          <w:lang w:val="en-US"/>
        </w:rPr>
        <w:t>and the National Library of Austria on the cultural and h</w:t>
      </w:r>
      <w:r w:rsidR="002512BB">
        <w:rPr>
          <w:rFonts w:ascii="Times New Roman" w:hAnsi="Times New Roman" w:cs="Times New Roman"/>
          <w:sz w:val="24"/>
          <w:szCs w:val="24"/>
          <w:lang w:val="en-US"/>
        </w:rPr>
        <w:t xml:space="preserve">istorical heritage of Mehmed-bey </w:t>
      </w:r>
      <w:proofErr w:type="spellStart"/>
      <w:r w:rsidR="002512BB">
        <w:rPr>
          <w:rFonts w:ascii="Times New Roman" w:hAnsi="Times New Roman" w:cs="Times New Roman"/>
          <w:sz w:val="24"/>
          <w:szCs w:val="24"/>
          <w:lang w:val="en-US"/>
        </w:rPr>
        <w:t>Kapetanovic</w:t>
      </w:r>
      <w:proofErr w:type="spellEnd"/>
      <w:r w:rsidR="002512BB">
        <w:rPr>
          <w:rFonts w:ascii="Times New Roman" w:hAnsi="Times New Roman" w:cs="Times New Roman"/>
          <w:sz w:val="24"/>
          <w:szCs w:val="24"/>
          <w:lang w:val="en-US"/>
        </w:rPr>
        <w:t xml:space="preserve"> </w:t>
      </w:r>
      <w:proofErr w:type="spellStart"/>
      <w:r w:rsidR="002512BB">
        <w:rPr>
          <w:rFonts w:ascii="Times New Roman" w:hAnsi="Times New Roman" w:cs="Times New Roman"/>
          <w:sz w:val="24"/>
          <w:szCs w:val="24"/>
          <w:lang w:val="en-US"/>
        </w:rPr>
        <w:t>Ljubus</w:t>
      </w:r>
      <w:r>
        <w:rPr>
          <w:rFonts w:ascii="Times New Roman" w:hAnsi="Times New Roman" w:cs="Times New Roman"/>
          <w:sz w:val="24"/>
          <w:szCs w:val="24"/>
          <w:lang w:val="en-US"/>
        </w:rPr>
        <w:t>ak</w:t>
      </w:r>
      <w:proofErr w:type="spellEnd"/>
      <w:r>
        <w:rPr>
          <w:rFonts w:ascii="Times New Roman" w:hAnsi="Times New Roman" w:cs="Times New Roman"/>
          <w:sz w:val="24"/>
          <w:szCs w:val="24"/>
          <w:lang w:val="en-US"/>
        </w:rPr>
        <w:t>;</w:t>
      </w:r>
    </w:p>
    <w:p w14:paraId="561C2699" w14:textId="2033B790" w:rsidR="00B96FC6" w:rsidRDefault="00DD4EE4" w:rsidP="00E058B5">
      <w:pPr>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Integration of the material in the funds of </w:t>
      </w:r>
      <w:r w:rsidR="00A6235A">
        <w:rPr>
          <w:rFonts w:ascii="Times New Roman" w:hAnsi="Times New Roman" w:cs="Times New Roman"/>
          <w:sz w:val="24"/>
          <w:szCs w:val="24"/>
          <w:lang w:val="en-US"/>
        </w:rPr>
        <w:t xml:space="preserve">NULB&amp;H </w:t>
      </w:r>
      <w:r>
        <w:rPr>
          <w:rFonts w:ascii="Times New Roman" w:hAnsi="Times New Roman" w:cs="Times New Roman"/>
          <w:sz w:val="24"/>
          <w:szCs w:val="24"/>
          <w:lang w:val="en-US"/>
        </w:rPr>
        <w:t xml:space="preserve">on the cultural and historical heritage </w:t>
      </w:r>
      <w:r w:rsidR="002512BB">
        <w:rPr>
          <w:rFonts w:ascii="Times New Roman" w:hAnsi="Times New Roman" w:cs="Times New Roman"/>
          <w:sz w:val="24"/>
          <w:szCs w:val="24"/>
          <w:lang w:val="en-US"/>
        </w:rPr>
        <w:t xml:space="preserve">of </w:t>
      </w:r>
      <w:proofErr w:type="spellStart"/>
      <w:r w:rsidR="002512BB">
        <w:rPr>
          <w:rFonts w:ascii="Times New Roman" w:hAnsi="Times New Roman" w:cs="Times New Roman"/>
          <w:sz w:val="24"/>
          <w:szCs w:val="24"/>
          <w:lang w:val="en-US"/>
        </w:rPr>
        <w:t>Silvije</w:t>
      </w:r>
      <w:proofErr w:type="spellEnd"/>
      <w:r w:rsidR="002512BB">
        <w:rPr>
          <w:rFonts w:ascii="Times New Roman" w:hAnsi="Times New Roman" w:cs="Times New Roman"/>
          <w:sz w:val="24"/>
          <w:szCs w:val="24"/>
          <w:lang w:val="en-US"/>
        </w:rPr>
        <w:t xml:space="preserve"> </w:t>
      </w:r>
      <w:proofErr w:type="spellStart"/>
      <w:r w:rsidR="002512BB">
        <w:rPr>
          <w:rFonts w:ascii="Times New Roman" w:hAnsi="Times New Roman" w:cs="Times New Roman"/>
          <w:sz w:val="24"/>
          <w:szCs w:val="24"/>
          <w:lang w:val="en-US"/>
        </w:rPr>
        <w:t>Strahimir</w:t>
      </w:r>
      <w:proofErr w:type="spellEnd"/>
      <w:r w:rsidR="002512BB">
        <w:rPr>
          <w:rFonts w:ascii="Times New Roman" w:hAnsi="Times New Roman" w:cs="Times New Roman"/>
          <w:sz w:val="24"/>
          <w:szCs w:val="24"/>
          <w:lang w:val="en-US"/>
        </w:rPr>
        <w:t xml:space="preserve"> </w:t>
      </w:r>
      <w:proofErr w:type="spellStart"/>
      <w:r w:rsidR="002512BB">
        <w:rPr>
          <w:rFonts w:ascii="Times New Roman" w:hAnsi="Times New Roman" w:cs="Times New Roman"/>
          <w:sz w:val="24"/>
          <w:szCs w:val="24"/>
          <w:lang w:val="en-US"/>
        </w:rPr>
        <w:t>Kranjcevic</w:t>
      </w:r>
      <w:proofErr w:type="spellEnd"/>
      <w:r w:rsidR="00E058B5">
        <w:rPr>
          <w:rFonts w:ascii="Times New Roman" w:hAnsi="Times New Roman" w:cs="Times New Roman"/>
          <w:sz w:val="24"/>
          <w:szCs w:val="24"/>
          <w:lang w:val="en-US"/>
        </w:rPr>
        <w:t>.</w:t>
      </w:r>
    </w:p>
    <w:p w14:paraId="1101A383" w14:textId="77777777" w:rsidR="00B96FC6" w:rsidRDefault="00DD4EE4" w:rsidP="00E058B5">
      <w:pPr>
        <w:spacing w:after="0" w:line="360" w:lineRule="auto"/>
        <w:contextualSpacing/>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Virtual presentations</w:t>
      </w:r>
    </w:p>
    <w:p w14:paraId="06EA8999" w14:textId="74394B92" w:rsidR="00B96FC6" w:rsidRDefault="002512BB" w:rsidP="00E058B5">
      <w:pPr>
        <w:pStyle w:val="ListParagraph"/>
        <w:numPr>
          <w:ilvl w:val="0"/>
          <w:numId w:val="3"/>
        </w:num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Mehmed-beg </w:t>
      </w:r>
      <w:proofErr w:type="spellStart"/>
      <w:r>
        <w:rPr>
          <w:rFonts w:ascii="Times New Roman" w:hAnsi="Times New Roman" w:cs="Times New Roman"/>
          <w:i/>
          <w:sz w:val="24"/>
          <w:szCs w:val="24"/>
          <w:lang w:val="en-US"/>
        </w:rPr>
        <w:t>Kapetanovic</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Ljubus</w:t>
      </w:r>
      <w:r w:rsidR="00DD4EE4">
        <w:rPr>
          <w:rFonts w:ascii="Times New Roman" w:hAnsi="Times New Roman" w:cs="Times New Roman"/>
          <w:i/>
          <w:sz w:val="24"/>
          <w:szCs w:val="24"/>
          <w:lang w:val="en-US"/>
        </w:rPr>
        <w:t>ak</w:t>
      </w:r>
      <w:proofErr w:type="spellEnd"/>
    </w:p>
    <w:p w14:paraId="6EAD5E1D" w14:textId="77777777" w:rsidR="00B96FC6" w:rsidRDefault="00DD4EE4" w:rsidP="00E058B5">
      <w:pPr>
        <w:pStyle w:val="ListParagraph"/>
        <w:numPr>
          <w:ilvl w:val="0"/>
          <w:numId w:val="3"/>
        </w:numPr>
        <w:spacing w:after="0" w:line="36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Exhibition of posters: 92-95</w:t>
      </w:r>
    </w:p>
    <w:p w14:paraId="0C006CD5" w14:textId="7F03F067" w:rsidR="00B96FC6" w:rsidRDefault="00DD4EE4" w:rsidP="00E058B5">
      <w:pPr>
        <w:pStyle w:val="ListParagraph"/>
        <w:numPr>
          <w:ilvl w:val="0"/>
          <w:numId w:val="3"/>
        </w:numPr>
        <w:spacing w:after="0" w:line="360" w:lineRule="auto"/>
        <w:jc w:val="both"/>
        <w:rPr>
          <w:rFonts w:ascii="Times New Roman" w:hAnsi="Times New Roman" w:cs="Times New Roman"/>
          <w:i/>
          <w:sz w:val="24"/>
          <w:szCs w:val="24"/>
          <w:lang w:val="en-US"/>
        </w:rPr>
      </w:pPr>
      <w:proofErr w:type="spellStart"/>
      <w:r>
        <w:rPr>
          <w:rFonts w:ascii="Times New Roman" w:hAnsi="Times New Roman" w:cs="Times New Roman"/>
          <w:i/>
          <w:sz w:val="24"/>
          <w:szCs w:val="24"/>
          <w:lang w:val="en-US"/>
        </w:rPr>
        <w:t>Silvije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Strah</w:t>
      </w:r>
      <w:r w:rsidR="00763E5D">
        <w:rPr>
          <w:rFonts w:ascii="Times New Roman" w:hAnsi="Times New Roman" w:cs="Times New Roman"/>
          <w:i/>
          <w:sz w:val="24"/>
          <w:szCs w:val="24"/>
          <w:lang w:val="en-US"/>
        </w:rPr>
        <w:t>imir</w:t>
      </w:r>
      <w:proofErr w:type="spellEnd"/>
      <w:r w:rsidR="00763E5D">
        <w:rPr>
          <w:rFonts w:ascii="Times New Roman" w:hAnsi="Times New Roman" w:cs="Times New Roman"/>
          <w:i/>
          <w:sz w:val="24"/>
          <w:szCs w:val="24"/>
          <w:lang w:val="en-US"/>
        </w:rPr>
        <w:t xml:space="preserve"> </w:t>
      </w:r>
      <w:proofErr w:type="spellStart"/>
      <w:r w:rsidR="00763E5D">
        <w:rPr>
          <w:rFonts w:ascii="Times New Roman" w:hAnsi="Times New Roman" w:cs="Times New Roman"/>
          <w:i/>
          <w:sz w:val="24"/>
          <w:szCs w:val="24"/>
          <w:lang w:val="en-US"/>
        </w:rPr>
        <w:t>Kranjcevic</w:t>
      </w:r>
      <w:proofErr w:type="spellEnd"/>
    </w:p>
    <w:p w14:paraId="2A3D8702" w14:textId="77777777" w:rsidR="009F2DEF" w:rsidRDefault="00DD4EE4" w:rsidP="009F2DEF">
      <w:pPr>
        <w:spacing w:after="0" w:line="360" w:lineRule="auto"/>
        <w:contextualSpacing/>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Digitization</w:t>
      </w:r>
    </w:p>
    <w:p w14:paraId="32BB7CD5" w14:textId="3E14423A" w:rsidR="00B96FC6" w:rsidRDefault="00DD4EE4" w:rsidP="009F2DEF">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Digitization of periodicals, official publications, and old and rare books took place continuously.</w:t>
      </w:r>
    </w:p>
    <w:p w14:paraId="5DB0C0E2" w14:textId="77777777" w:rsidR="00B96FC6" w:rsidRDefault="00B96FC6" w:rsidP="00E058B5">
      <w:pPr>
        <w:spacing w:line="360" w:lineRule="auto"/>
        <w:jc w:val="both"/>
        <w:rPr>
          <w:rFonts w:ascii="Times New Roman" w:hAnsi="Times New Roman" w:cs="Times New Roman"/>
          <w:b/>
          <w:sz w:val="24"/>
          <w:szCs w:val="24"/>
          <w:lang w:val="en-US"/>
        </w:rPr>
      </w:pPr>
    </w:p>
    <w:p w14:paraId="60E47F35" w14:textId="77777777" w:rsidR="00B96FC6" w:rsidRDefault="00DD4EE4" w:rsidP="00E058B5">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Cooperation with national and international institutions:</w:t>
      </w:r>
    </w:p>
    <w:p w14:paraId="38F0FDAE" w14:textId="34DA4983" w:rsidR="00B96FC6" w:rsidRDefault="00DD4EE4" w:rsidP="00E058B5">
      <w:pPr>
        <w:spacing w:line="360" w:lineRule="auto"/>
        <w:jc w:val="both"/>
      </w:pPr>
      <w:r>
        <w:rPr>
          <w:rFonts w:ascii="Times New Roman" w:hAnsi="Times New Roman" w:cs="Times New Roman"/>
          <w:sz w:val="24"/>
          <w:szCs w:val="24"/>
          <w:lang w:val="en-US"/>
        </w:rPr>
        <w:t>Through membership and active participation in the work of international professional organizations and asso</w:t>
      </w:r>
      <w:r w:rsidR="00763E5D">
        <w:rPr>
          <w:rFonts w:ascii="Times New Roman" w:hAnsi="Times New Roman" w:cs="Times New Roman"/>
          <w:sz w:val="24"/>
          <w:szCs w:val="24"/>
          <w:lang w:val="en-US"/>
        </w:rPr>
        <w:t>ciations (IFLA, CENL, CDENL</w:t>
      </w:r>
      <w:r>
        <w:rPr>
          <w:rFonts w:ascii="Times New Roman" w:hAnsi="Times New Roman" w:cs="Times New Roman"/>
          <w:sz w:val="24"/>
          <w:szCs w:val="24"/>
          <w:lang w:val="en-US"/>
        </w:rPr>
        <w:t>, etc.) the most important segments of NULB&amp;H's work and professional cooperation with related institutions were promoted. The ISBNB&amp;H Center regularly sends reports to the ISBN Agency (International ISBN Agency, London), gives instructions and helps publishers from Bosnia and Herzegovina. Virtual library</w:t>
      </w:r>
      <w:r w:rsidR="00763E5D">
        <w:rPr>
          <w:rFonts w:ascii="Times New Roman" w:hAnsi="Times New Roman" w:cs="Times New Roman"/>
          <w:sz w:val="24"/>
          <w:szCs w:val="24"/>
          <w:lang w:val="en-US"/>
        </w:rPr>
        <w:t xml:space="preserve"> of Bosnia and Herzegovina – VIL</w:t>
      </w:r>
      <w:r>
        <w:rPr>
          <w:rFonts w:ascii="Times New Roman" w:hAnsi="Times New Roman" w:cs="Times New Roman"/>
          <w:sz w:val="24"/>
          <w:szCs w:val="24"/>
          <w:lang w:val="en-US"/>
        </w:rPr>
        <w:t xml:space="preserve">B&amp;H has achieved very significant results, which were recognized at the level of the national COBISS centers. </w:t>
      </w:r>
    </w:p>
    <w:p w14:paraId="1FE53EFA" w14:textId="72149A7D" w:rsidR="00B96FC6" w:rsidRDefault="00DD4EE4" w:rsidP="00E058B5">
      <w:pPr>
        <w:spacing w:line="360" w:lineRule="auto"/>
        <w:jc w:val="both"/>
      </w:pPr>
      <w:r>
        <w:rPr>
          <w:rFonts w:ascii="Times New Roman" w:hAnsi="Times New Roman" w:cs="Times New Roman"/>
          <w:sz w:val="24"/>
          <w:szCs w:val="24"/>
          <w:lang w:val="en-US"/>
        </w:rPr>
        <w:t xml:space="preserve">The cooperation with the University of Sarajevo, Gazi </w:t>
      </w:r>
      <w:proofErr w:type="spellStart"/>
      <w:r>
        <w:rPr>
          <w:rFonts w:ascii="Times New Roman" w:hAnsi="Times New Roman" w:cs="Times New Roman"/>
          <w:sz w:val="24"/>
          <w:szCs w:val="24"/>
          <w:lang w:val="en-US"/>
        </w:rPr>
        <w:t>Husrev</w:t>
      </w:r>
      <w:proofErr w:type="spellEnd"/>
      <w:r>
        <w:rPr>
          <w:rFonts w:ascii="Times New Roman" w:hAnsi="Times New Roman" w:cs="Times New Roman"/>
          <w:sz w:val="24"/>
          <w:szCs w:val="24"/>
          <w:lang w:val="en-US"/>
        </w:rPr>
        <w:t>-bey's Library, International University of Sarajevo and other lib</w:t>
      </w:r>
      <w:r w:rsidR="00763E5D">
        <w:rPr>
          <w:rFonts w:ascii="Times New Roman" w:hAnsi="Times New Roman" w:cs="Times New Roman"/>
          <w:sz w:val="24"/>
          <w:szCs w:val="24"/>
          <w:lang w:val="en-US"/>
        </w:rPr>
        <w:t xml:space="preserve">raries and related institutions </w:t>
      </w:r>
      <w:r>
        <w:rPr>
          <w:rFonts w:ascii="Times New Roman" w:hAnsi="Times New Roman" w:cs="Times New Roman"/>
          <w:sz w:val="24"/>
          <w:szCs w:val="24"/>
          <w:lang w:val="en-US"/>
        </w:rPr>
        <w:t>around the world was continued.</w:t>
      </w:r>
    </w:p>
    <w:p w14:paraId="38ADCC3F" w14:textId="77777777" w:rsidR="00B96FC6" w:rsidRDefault="00DD4EE4" w:rsidP="00E058B5">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Conferences, cultural events, exhibitions, publications </w:t>
      </w:r>
    </w:p>
    <w:p w14:paraId="7E81550A" w14:textId="406DA580" w:rsidR="00B96FC6" w:rsidRDefault="00A21C07" w:rsidP="00E058B5">
      <w:pPr>
        <w:spacing w:line="360" w:lineRule="auto"/>
        <w:jc w:val="both"/>
      </w:pPr>
      <w:r>
        <w:rPr>
          <w:rFonts w:ascii="Times New Roman" w:hAnsi="Times New Roman" w:cs="Times New Roman"/>
          <w:sz w:val="24"/>
          <w:szCs w:val="24"/>
          <w:lang w:val="en-US"/>
        </w:rPr>
        <w:t>NULB&amp;H</w:t>
      </w:r>
      <w:r w:rsidR="00DD4EE4">
        <w:rPr>
          <w:rFonts w:ascii="Times New Roman" w:hAnsi="Times New Roman" w:cs="Times New Roman"/>
          <w:sz w:val="24"/>
          <w:szCs w:val="24"/>
          <w:lang w:val="en-US"/>
        </w:rPr>
        <w:t xml:space="preserve"> had its representatives </w:t>
      </w:r>
      <w:r w:rsidR="00DD4EE4">
        <w:rPr>
          <w:rFonts w:ascii="Times New Roman" w:hAnsi="Times New Roman" w:cs="Times New Roman"/>
          <w:sz w:val="24"/>
          <w:szCs w:val="24"/>
          <w:lang w:val="hr-BA"/>
        </w:rPr>
        <w:t>at various occasions</w:t>
      </w:r>
      <w:r w:rsidR="00DD4EE4">
        <w:rPr>
          <w:rFonts w:ascii="Times New Roman" w:hAnsi="Times New Roman" w:cs="Times New Roman"/>
          <w:sz w:val="24"/>
          <w:szCs w:val="24"/>
          <w:lang w:val="en-US"/>
        </w:rPr>
        <w:t xml:space="preserve"> and </w:t>
      </w:r>
      <w:r w:rsidR="00650FDC">
        <w:rPr>
          <w:rFonts w:ascii="Times New Roman" w:hAnsi="Times New Roman" w:cs="Times New Roman"/>
          <w:sz w:val="24"/>
          <w:szCs w:val="24"/>
          <w:lang w:val="en-US"/>
        </w:rPr>
        <w:t>organized</w:t>
      </w:r>
      <w:r w:rsidR="00DD4EE4">
        <w:rPr>
          <w:rFonts w:ascii="Times New Roman" w:hAnsi="Times New Roman" w:cs="Times New Roman"/>
          <w:sz w:val="24"/>
          <w:szCs w:val="24"/>
          <w:lang w:val="en-US"/>
        </w:rPr>
        <w:t xml:space="preserve"> a</w:t>
      </w:r>
      <w:r w:rsidR="00DD4EE4">
        <w:rPr>
          <w:rFonts w:ascii="Times New Roman" w:hAnsi="Times New Roman" w:cs="Times New Roman"/>
          <w:sz w:val="24"/>
          <w:szCs w:val="24"/>
          <w:lang w:val="hr-BA"/>
        </w:rPr>
        <w:t>s well as</w:t>
      </w:r>
      <w:r w:rsidR="00DD4EE4">
        <w:rPr>
          <w:rFonts w:ascii="Times New Roman" w:hAnsi="Times New Roman" w:cs="Times New Roman"/>
          <w:sz w:val="24"/>
          <w:szCs w:val="24"/>
          <w:lang w:val="en-US"/>
        </w:rPr>
        <w:t xml:space="preserve"> co-</w:t>
      </w:r>
      <w:r w:rsidR="00650FDC">
        <w:rPr>
          <w:rFonts w:ascii="Times New Roman" w:hAnsi="Times New Roman" w:cs="Times New Roman"/>
          <w:sz w:val="24"/>
          <w:szCs w:val="24"/>
          <w:lang w:val="en-US"/>
        </w:rPr>
        <w:t>organized</w:t>
      </w:r>
      <w:r w:rsidR="00DD4EE4">
        <w:rPr>
          <w:rFonts w:ascii="Times New Roman" w:hAnsi="Times New Roman" w:cs="Times New Roman"/>
          <w:sz w:val="24"/>
          <w:szCs w:val="24"/>
          <w:lang w:val="en-US"/>
        </w:rPr>
        <w:t xml:space="preserve"> important </w:t>
      </w:r>
      <w:r w:rsidR="00DD4EE4">
        <w:rPr>
          <w:rFonts w:ascii="Times New Roman" w:hAnsi="Times New Roman" w:cs="Times New Roman"/>
          <w:sz w:val="24"/>
          <w:szCs w:val="24"/>
          <w:lang w:val="hr-BA"/>
        </w:rPr>
        <w:t xml:space="preserve">scientific and cultural events, was an active participant at fairs and art and cultural events. Scientific meetings, training, courses, promotions, exhibitions, workshops, and presentations were organised or co-organised by </w:t>
      </w:r>
      <w:r w:rsidR="00935812">
        <w:rPr>
          <w:rFonts w:ascii="Times New Roman" w:hAnsi="Times New Roman" w:cs="Times New Roman"/>
          <w:sz w:val="24"/>
          <w:szCs w:val="24"/>
          <w:lang w:val="en-US"/>
        </w:rPr>
        <w:t>NULB&amp;H</w:t>
      </w:r>
      <w:r w:rsidR="00DD4EE4">
        <w:rPr>
          <w:rFonts w:ascii="Times New Roman" w:hAnsi="Times New Roman" w:cs="Times New Roman"/>
          <w:sz w:val="24"/>
          <w:szCs w:val="24"/>
          <w:lang w:val="hr-BA"/>
        </w:rPr>
        <w:t xml:space="preserve">. </w:t>
      </w:r>
    </w:p>
    <w:p w14:paraId="42A85DC3" w14:textId="4BF84407" w:rsidR="00B96FC6" w:rsidRDefault="00302021" w:rsidP="00302021">
      <w:pPr>
        <w:spacing w:line="360" w:lineRule="auto"/>
        <w:jc w:val="both"/>
      </w:pPr>
      <w:r>
        <w:rPr>
          <w:rFonts w:ascii="Times New Roman" w:hAnsi="Times New Roman" w:cs="Times New Roman"/>
          <w:sz w:val="24"/>
          <w:szCs w:val="24"/>
          <w:lang w:val="en-US"/>
        </w:rPr>
        <w:t>NULB&amp;H</w:t>
      </w:r>
      <w:r>
        <w:rPr>
          <w:rFonts w:ascii="Times New Roman" w:hAnsi="Times New Roman" w:cs="Times New Roman"/>
          <w:sz w:val="24"/>
          <w:szCs w:val="24"/>
          <w:lang w:val="hr-BA"/>
        </w:rPr>
        <w:t xml:space="preserve"> </w:t>
      </w:r>
      <w:r w:rsidRPr="00302021">
        <w:rPr>
          <w:rFonts w:ascii="Times New Roman" w:hAnsi="Times New Roman" w:cs="Times New Roman"/>
          <w:sz w:val="24"/>
          <w:szCs w:val="24"/>
          <w:lang w:val="en-US"/>
        </w:rPr>
        <w:t>publishes national bibliographies</w:t>
      </w:r>
      <w:r w:rsidR="00763E5D">
        <w:rPr>
          <w:rFonts w:ascii="Times New Roman" w:hAnsi="Times New Roman" w:cs="Times New Roman"/>
          <w:sz w:val="24"/>
          <w:szCs w:val="24"/>
          <w:lang w:val="en-US"/>
        </w:rPr>
        <w:t xml:space="preserve"> (on-line form preparation in </w:t>
      </w:r>
      <w:proofErr w:type="gramStart"/>
      <w:r w:rsidR="00763E5D">
        <w:rPr>
          <w:rFonts w:ascii="Times New Roman" w:hAnsi="Times New Roman" w:cs="Times New Roman"/>
          <w:sz w:val="24"/>
          <w:szCs w:val="24"/>
          <w:lang w:val="en-US"/>
        </w:rPr>
        <w:t xml:space="preserve">progress)  </w:t>
      </w:r>
      <w:r w:rsidRPr="00302021">
        <w:rPr>
          <w:rFonts w:ascii="Times New Roman" w:hAnsi="Times New Roman" w:cs="Times New Roman"/>
          <w:sz w:val="24"/>
          <w:szCs w:val="24"/>
          <w:lang w:val="en-US"/>
        </w:rPr>
        <w:t>and</w:t>
      </w:r>
      <w:proofErr w:type="gramEnd"/>
      <w:r w:rsidRPr="00302021">
        <w:rPr>
          <w:rFonts w:ascii="Times New Roman" w:hAnsi="Times New Roman" w:cs="Times New Roman"/>
          <w:sz w:val="24"/>
          <w:szCs w:val="24"/>
          <w:lang w:val="en-US"/>
        </w:rPr>
        <w:t xml:space="preserve"> other print and electronic publications:</w:t>
      </w:r>
      <w:r w:rsidR="00763E5D">
        <w:rPr>
          <w:rFonts w:ascii="Times New Roman" w:hAnsi="Times New Roman" w:cs="Times New Roman"/>
          <w:sz w:val="24"/>
          <w:szCs w:val="24"/>
          <w:lang w:val="en-US"/>
        </w:rPr>
        <w:t xml:space="preserve"> in four editions: Memoria </w:t>
      </w:r>
      <w:proofErr w:type="spellStart"/>
      <w:r w:rsidR="00763E5D">
        <w:rPr>
          <w:rFonts w:ascii="Times New Roman" w:hAnsi="Times New Roman" w:cs="Times New Roman"/>
          <w:sz w:val="24"/>
          <w:szCs w:val="24"/>
          <w:lang w:val="en-US"/>
        </w:rPr>
        <w:t>Bosniaca</w:t>
      </w:r>
      <w:proofErr w:type="spellEnd"/>
      <w:r w:rsidR="00763E5D">
        <w:rPr>
          <w:rFonts w:ascii="Times New Roman" w:hAnsi="Times New Roman" w:cs="Times New Roman"/>
          <w:sz w:val="24"/>
          <w:szCs w:val="24"/>
          <w:lang w:val="en-US"/>
        </w:rPr>
        <w:t>; Memoria Mundi; Professional Library Literature; and Bosnian-Herzegovinian Bibliographies.</w:t>
      </w:r>
      <w:r w:rsidRPr="00302021">
        <w:rPr>
          <w:rFonts w:ascii="Times New Roman" w:hAnsi="Times New Roman" w:cs="Times New Roman"/>
          <w:sz w:val="24"/>
          <w:szCs w:val="24"/>
          <w:lang w:val="en-US"/>
        </w:rPr>
        <w:t xml:space="preserve"> </w:t>
      </w:r>
      <w:r w:rsidR="00763E5D">
        <w:rPr>
          <w:rFonts w:ascii="Times New Roman" w:hAnsi="Times New Roman" w:cs="Times New Roman"/>
          <w:sz w:val="24"/>
          <w:szCs w:val="24"/>
          <w:lang w:val="en-US"/>
        </w:rPr>
        <w:t>J</w:t>
      </w:r>
      <w:r w:rsidR="00237990">
        <w:rPr>
          <w:rFonts w:ascii="Times New Roman" w:hAnsi="Times New Roman" w:cs="Times New Roman"/>
          <w:sz w:val="24"/>
          <w:szCs w:val="24"/>
          <w:lang w:val="en-US"/>
        </w:rPr>
        <w:t xml:space="preserve">ournal </w:t>
      </w:r>
      <w:proofErr w:type="spellStart"/>
      <w:r w:rsidR="00237990" w:rsidRPr="007E6523">
        <w:rPr>
          <w:rFonts w:ascii="Times New Roman" w:hAnsi="Times New Roman" w:cs="Times New Roman"/>
          <w:i/>
          <w:sz w:val="24"/>
          <w:szCs w:val="24"/>
          <w:lang w:val="en-US"/>
        </w:rPr>
        <w:t>Bosniaca</w:t>
      </w:r>
      <w:proofErr w:type="spellEnd"/>
      <w:r w:rsidR="004049C2">
        <w:rPr>
          <w:rFonts w:ascii="Times New Roman" w:hAnsi="Times New Roman" w:cs="Times New Roman"/>
          <w:i/>
          <w:sz w:val="24"/>
          <w:szCs w:val="24"/>
          <w:lang w:val="en-US"/>
        </w:rPr>
        <w:t xml:space="preserve"> </w:t>
      </w:r>
      <w:r w:rsidR="004049C2" w:rsidRPr="00302021">
        <w:rPr>
          <w:rFonts w:ascii="Times New Roman" w:hAnsi="Times New Roman" w:cs="Times New Roman"/>
          <w:sz w:val="24"/>
          <w:szCs w:val="24"/>
          <w:lang w:val="en-US"/>
        </w:rPr>
        <w:t>available online at</w:t>
      </w:r>
      <w:r w:rsidR="004049C2">
        <w:rPr>
          <w:rFonts w:ascii="Times New Roman" w:hAnsi="Times New Roman" w:cs="Times New Roman"/>
          <w:sz w:val="24"/>
          <w:szCs w:val="24"/>
          <w:lang w:val="en-US"/>
        </w:rPr>
        <w:t xml:space="preserve">: </w:t>
      </w:r>
      <w:hyperlink r:id="rId11" w:history="1">
        <w:r w:rsidR="004049C2" w:rsidRPr="00375A2D">
          <w:rPr>
            <w:rStyle w:val="Hyperlink"/>
            <w:rFonts w:ascii="Times New Roman" w:hAnsi="Times New Roman" w:cs="Times New Roman"/>
            <w:sz w:val="24"/>
            <w:szCs w:val="24"/>
            <w:lang w:val="en-US"/>
          </w:rPr>
          <w:t>http://bosniaca.nub.ba/index.php/bosniaca</w:t>
        </w:r>
      </w:hyperlink>
      <w:r w:rsidR="004049C2">
        <w:rPr>
          <w:rFonts w:ascii="Times New Roman" w:hAnsi="Times New Roman" w:cs="Times New Roman"/>
          <w:sz w:val="24"/>
          <w:szCs w:val="24"/>
          <w:lang w:val="en-US"/>
        </w:rPr>
        <w:t>)</w:t>
      </w:r>
      <w:r w:rsidR="004049C2">
        <w:t xml:space="preserve">, </w:t>
      </w:r>
      <w:r w:rsidR="00237990">
        <w:rPr>
          <w:rFonts w:ascii="Times New Roman" w:hAnsi="Times New Roman" w:cs="Times New Roman"/>
          <w:sz w:val="24"/>
          <w:szCs w:val="24"/>
          <w:lang w:val="en-US"/>
        </w:rPr>
        <w:t xml:space="preserve">books, </w:t>
      </w:r>
      <w:r w:rsidRPr="00302021">
        <w:rPr>
          <w:rFonts w:ascii="Times New Roman" w:hAnsi="Times New Roman" w:cs="Times New Roman"/>
          <w:sz w:val="24"/>
          <w:szCs w:val="24"/>
          <w:lang w:val="en-US"/>
        </w:rPr>
        <w:t xml:space="preserve">catalogues, manuals, instructions, guides </w:t>
      </w:r>
      <w:r w:rsidR="00BD56EA">
        <w:rPr>
          <w:rFonts w:ascii="Times New Roman" w:hAnsi="Times New Roman" w:cs="Times New Roman"/>
          <w:sz w:val="24"/>
          <w:szCs w:val="24"/>
          <w:lang w:val="en-US"/>
        </w:rPr>
        <w:t xml:space="preserve">etc. </w:t>
      </w:r>
    </w:p>
    <w:p w14:paraId="5021E8DE" w14:textId="77777777" w:rsidR="00B96FC6" w:rsidRDefault="00DD4EE4" w:rsidP="00E058B5">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 facts and figures </w:t>
      </w:r>
    </w:p>
    <w:p w14:paraId="5633206A" w14:textId="59E9EA7A" w:rsidR="00402E34" w:rsidRDefault="00402E34" w:rsidP="000D2FCD">
      <w:pPr>
        <w:spacing w:line="360" w:lineRule="auto"/>
        <w:jc w:val="both"/>
        <w:rPr>
          <w:rFonts w:ascii="Times New Roman" w:eastAsia="Times New Roman" w:hAnsi="Times New Roman" w:cs="Times New Roman"/>
          <w:sz w:val="24"/>
          <w:szCs w:val="24"/>
          <w:lang w:val="en-US"/>
        </w:rPr>
      </w:pPr>
      <w:r w:rsidRPr="00402E34">
        <w:rPr>
          <w:rFonts w:ascii="Times New Roman" w:eastAsia="Times New Roman" w:hAnsi="Times New Roman" w:cs="Times New Roman"/>
          <w:sz w:val="24"/>
          <w:szCs w:val="24"/>
          <w:lang w:val="en-US"/>
        </w:rPr>
        <w:t>Due to unsolved legal an</w:t>
      </w:r>
      <w:r>
        <w:rPr>
          <w:rFonts w:ascii="Times New Roman" w:eastAsia="Times New Roman" w:hAnsi="Times New Roman" w:cs="Times New Roman"/>
          <w:sz w:val="24"/>
          <w:szCs w:val="24"/>
          <w:lang w:val="en-US"/>
        </w:rPr>
        <w:t xml:space="preserve">d financial status (the State has not </w:t>
      </w:r>
      <w:r w:rsidR="005C6213">
        <w:rPr>
          <w:rFonts w:ascii="Times New Roman" w:eastAsia="Times New Roman" w:hAnsi="Times New Roman" w:cs="Times New Roman"/>
          <w:sz w:val="24"/>
          <w:szCs w:val="24"/>
          <w:lang w:val="en-US"/>
        </w:rPr>
        <w:t xml:space="preserve">allocated means for financing, and has not named the Seeing committee) the Library has to work in a </w:t>
      </w:r>
      <w:bookmarkStart w:id="0" w:name="_GoBack"/>
      <w:bookmarkEnd w:id="0"/>
      <w:r w:rsidR="000D2FCD">
        <w:rPr>
          <w:rFonts w:ascii="Times New Roman" w:eastAsia="Times New Roman" w:hAnsi="Times New Roman" w:cs="Times New Roman"/>
          <w:sz w:val="24"/>
          <w:szCs w:val="24"/>
          <w:lang w:val="en-US"/>
        </w:rPr>
        <w:t>very difficult condition</w:t>
      </w:r>
      <w:r w:rsidR="005C6213">
        <w:rPr>
          <w:rFonts w:ascii="Times New Roman" w:eastAsia="Times New Roman" w:hAnsi="Times New Roman" w:cs="Times New Roman"/>
          <w:sz w:val="24"/>
          <w:szCs w:val="24"/>
          <w:lang w:val="en-US"/>
        </w:rPr>
        <w:t>.</w:t>
      </w:r>
    </w:p>
    <w:p w14:paraId="6A5D6D7A" w14:textId="7634E3A1" w:rsidR="005C6213" w:rsidRPr="00402E34" w:rsidRDefault="005C6213" w:rsidP="00E058B5">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this, as a result of inadequate conditions, the numbers listed below are lower compared to numbers from</w:t>
      </w:r>
      <w:r w:rsidR="00970FEF">
        <w:rPr>
          <w:rFonts w:ascii="Times New Roman" w:eastAsia="Times New Roman" w:hAnsi="Times New Roman" w:cs="Times New Roman"/>
          <w:sz w:val="24"/>
          <w:szCs w:val="24"/>
          <w:lang w:val="en-US"/>
        </w:rPr>
        <w:t xml:space="preserve"> similar </w:t>
      </w:r>
      <w:r>
        <w:rPr>
          <w:rFonts w:ascii="Times New Roman" w:eastAsia="Times New Roman" w:hAnsi="Times New Roman" w:cs="Times New Roman"/>
          <w:sz w:val="24"/>
          <w:szCs w:val="24"/>
          <w:lang w:val="en-US"/>
        </w:rPr>
        <w:t>libraries in the region</w:t>
      </w:r>
      <w:r w:rsidR="00970FE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
    <w:p w14:paraId="3FC45E6F" w14:textId="130552B0" w:rsidR="0031685E" w:rsidRDefault="00DD4EE4" w:rsidP="00E058B5">
      <w:pPr>
        <w:spacing w:line="36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u w:val="single"/>
          <w:lang w:val="en-US"/>
        </w:rPr>
        <w:lastRenderedPageBreak/>
        <w:t xml:space="preserve">Legal deposit </w:t>
      </w:r>
      <w:proofErr w:type="gramStart"/>
      <w:r>
        <w:rPr>
          <w:rFonts w:ascii="Times New Roman" w:eastAsia="Times New Roman" w:hAnsi="Times New Roman" w:cs="Times New Roman"/>
          <w:sz w:val="24"/>
          <w:szCs w:val="24"/>
          <w:u w:val="single"/>
          <w:lang w:val="en-US"/>
        </w:rPr>
        <w:t>copy</w:t>
      </w:r>
      <w:proofErr w:type="gramEnd"/>
      <w:r>
        <w:rPr>
          <w:rFonts w:ascii="Times New Roman" w:eastAsia="Times New Roman" w:hAnsi="Times New Roman" w:cs="Times New Roman"/>
          <w:sz w:val="24"/>
          <w:szCs w:val="24"/>
          <w:lang w:val="en-US"/>
        </w:rPr>
        <w:br/>
        <w:t xml:space="preserve">Monographic publications (items): 11204 (4013 in the funds of </w:t>
      </w:r>
      <w:r w:rsidR="00560770">
        <w:rPr>
          <w:rFonts w:ascii="Times New Roman" w:hAnsi="Times New Roman" w:cs="Times New Roman"/>
          <w:sz w:val="24"/>
          <w:szCs w:val="24"/>
          <w:lang w:val="en-US"/>
        </w:rPr>
        <w:t>NULB&amp;H</w:t>
      </w:r>
      <w:r w:rsidR="00AD4FD7">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by legal deposit copy, the rest were sent to libraries in Bosnia and Herzegovina</w:t>
      </w:r>
      <w:r w:rsidR="00970FE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br/>
        <w:t xml:space="preserve">Serial publications: 9479 </w:t>
      </w:r>
      <w:r>
        <w:rPr>
          <w:rFonts w:ascii="Times New Roman" w:eastAsia="Times New Roman" w:hAnsi="Times New Roman" w:cs="Times New Roman"/>
          <w:sz w:val="24"/>
          <w:szCs w:val="24"/>
          <w:lang w:val="en-US"/>
        </w:rPr>
        <w:br/>
        <w:t xml:space="preserve">Doctoral and master </w:t>
      </w:r>
      <w:r>
        <w:rPr>
          <w:rFonts w:ascii="Times New Roman" w:eastAsia="Times New Roman" w:hAnsi="Times New Roman" w:cs="Times New Roman"/>
          <w:sz w:val="24"/>
          <w:szCs w:val="24"/>
          <w:lang w:val="hr-BA"/>
        </w:rPr>
        <w:t>theses</w:t>
      </w:r>
      <w:r>
        <w:rPr>
          <w:rFonts w:ascii="Times New Roman" w:eastAsia="Times New Roman" w:hAnsi="Times New Roman" w:cs="Times New Roman"/>
          <w:sz w:val="24"/>
          <w:szCs w:val="24"/>
          <w:lang w:val="en-US"/>
        </w:rPr>
        <w:t xml:space="preserve">: 531 </w:t>
      </w:r>
      <w:r>
        <w:rPr>
          <w:rFonts w:ascii="Times New Roman" w:eastAsia="Times New Roman" w:hAnsi="Times New Roman" w:cs="Times New Roman"/>
          <w:sz w:val="20"/>
          <w:szCs w:val="20"/>
          <w:lang w:val="en-US"/>
        </w:rPr>
        <w:t>(</w:t>
      </w:r>
      <w:r>
        <w:rPr>
          <w:rFonts w:ascii="Times New Roman" w:eastAsia="Times New Roman" w:hAnsi="Times New Roman" w:cs="Times New Roman"/>
          <w:sz w:val="24"/>
          <w:szCs w:val="24"/>
          <w:lang w:val="en-US"/>
        </w:rPr>
        <w:t xml:space="preserve">413 in the funds of </w:t>
      </w:r>
      <w:r w:rsidR="003D75DB">
        <w:rPr>
          <w:rFonts w:ascii="Times New Roman" w:hAnsi="Times New Roman" w:cs="Times New Roman"/>
          <w:sz w:val="24"/>
          <w:szCs w:val="24"/>
          <w:lang w:val="en-US"/>
        </w:rPr>
        <w:t>NULB&amp;H</w:t>
      </w:r>
      <w:r>
        <w:rPr>
          <w:rFonts w:ascii="Times New Roman" w:eastAsia="Times New Roman" w:hAnsi="Times New Roman" w:cs="Times New Roman"/>
          <w:sz w:val="24"/>
          <w:szCs w:val="24"/>
          <w:lang w:val="en-US"/>
        </w:rPr>
        <w:t>)</w:t>
      </w:r>
      <w:r w:rsidR="00970FEF">
        <w:rPr>
          <w:rFonts w:ascii="Times New Roman" w:eastAsia="Times New Roman" w:hAnsi="Times New Roman" w:cs="Times New Roman"/>
          <w:sz w:val="24"/>
          <w:szCs w:val="24"/>
          <w:lang w:val="en-US"/>
        </w:rPr>
        <w:t>;</w:t>
      </w:r>
      <w:r w:rsidR="009B64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br/>
      </w:r>
    </w:p>
    <w:p w14:paraId="3FEF5D1F" w14:textId="1EB41DBA" w:rsidR="00B96FC6" w:rsidRPr="00716035" w:rsidRDefault="00DD4EE4" w:rsidP="00E058B5">
      <w:pPr>
        <w:spacing w:line="360" w:lineRule="auto"/>
        <w:rPr>
          <w:rFonts w:ascii="Times New Roman" w:hAnsi="Times New Roman" w:cs="Times New Roman"/>
          <w:sz w:val="24"/>
          <w:szCs w:val="24"/>
          <w:u w:val="single"/>
          <w:lang w:val="en-US"/>
        </w:rPr>
      </w:pPr>
      <w:r w:rsidRPr="00E058B5">
        <w:rPr>
          <w:rFonts w:ascii="Times New Roman" w:eastAsia="Times New Roman" w:hAnsi="Times New Roman" w:cs="Times New Roman"/>
          <w:sz w:val="24"/>
          <w:szCs w:val="24"/>
          <w:u w:val="single"/>
          <w:lang w:val="en-US"/>
        </w:rPr>
        <w:t xml:space="preserve">Gifts to </w:t>
      </w:r>
      <w:r w:rsidR="00E058B5" w:rsidRPr="00E058B5">
        <w:rPr>
          <w:rFonts w:ascii="Times New Roman" w:hAnsi="Times New Roman" w:cs="Times New Roman"/>
          <w:sz w:val="24"/>
          <w:szCs w:val="24"/>
          <w:u w:val="single"/>
          <w:lang w:val="en-US"/>
        </w:rPr>
        <w:t>NULB&amp;H</w:t>
      </w:r>
      <w:r>
        <w:rPr>
          <w:rFonts w:ascii="Times New Roman" w:eastAsia="Times New Roman" w:hAnsi="Times New Roman" w:cs="Times New Roman"/>
          <w:sz w:val="24"/>
          <w:szCs w:val="24"/>
          <w:lang w:val="en-US"/>
        </w:rPr>
        <w:br/>
        <w:t>Monographic publications (items): 2013</w:t>
      </w:r>
      <w:r>
        <w:rPr>
          <w:rFonts w:ascii="Times New Roman" w:eastAsia="Times New Roman" w:hAnsi="Times New Roman" w:cs="Times New Roman"/>
          <w:sz w:val="24"/>
          <w:szCs w:val="24"/>
          <w:lang w:val="en-US"/>
        </w:rPr>
        <w:br/>
      </w:r>
      <w:r w:rsidRPr="00716035">
        <w:rPr>
          <w:rFonts w:ascii="Times New Roman" w:eastAsia="Times New Roman" w:hAnsi="Times New Roman" w:cs="Times New Roman"/>
          <w:sz w:val="24"/>
          <w:szCs w:val="24"/>
          <w:u w:val="single"/>
          <w:lang w:val="en-US"/>
        </w:rPr>
        <w:t xml:space="preserve">Gifts from </w:t>
      </w:r>
      <w:r w:rsidR="00E058B5" w:rsidRPr="00716035">
        <w:rPr>
          <w:rFonts w:ascii="Times New Roman" w:hAnsi="Times New Roman" w:cs="Times New Roman"/>
          <w:sz w:val="24"/>
          <w:szCs w:val="24"/>
          <w:u w:val="single"/>
          <w:lang w:val="en-US"/>
        </w:rPr>
        <w:t>NULB&amp;H</w:t>
      </w:r>
      <w:r>
        <w:rPr>
          <w:rFonts w:ascii="Times New Roman" w:eastAsia="Times New Roman" w:hAnsi="Times New Roman" w:cs="Times New Roman"/>
          <w:sz w:val="24"/>
          <w:szCs w:val="24"/>
          <w:lang w:val="en-US"/>
        </w:rPr>
        <w:br/>
        <w:t xml:space="preserve">Monographic publications (items): 3925 </w:t>
      </w:r>
      <w:r>
        <w:rPr>
          <w:rFonts w:ascii="Times New Roman" w:eastAsia="Times New Roman" w:hAnsi="Times New Roman" w:cs="Times New Roman"/>
          <w:sz w:val="24"/>
          <w:szCs w:val="24"/>
          <w:lang w:val="en-US"/>
        </w:rPr>
        <w:br/>
      </w:r>
      <w:r>
        <w:rPr>
          <w:rFonts w:ascii="Times New Roman" w:hAnsi="Times New Roman" w:cs="Times New Roman"/>
          <w:sz w:val="24"/>
          <w:szCs w:val="24"/>
          <w:u w:val="single"/>
          <w:lang w:val="en-US"/>
        </w:rPr>
        <w:t>Users</w:t>
      </w:r>
      <w:r w:rsidR="00716035">
        <w:rPr>
          <w:rFonts w:ascii="Times New Roman" w:hAnsi="Times New Roman" w:cs="Times New Roman"/>
          <w:sz w:val="24"/>
          <w:szCs w:val="24"/>
          <w:lang w:val="en-US"/>
        </w:rPr>
        <w:br/>
      </w:r>
      <w:r>
        <w:rPr>
          <w:rFonts w:ascii="Times New Roman" w:hAnsi="Times New Roman" w:cs="Times New Roman"/>
          <w:sz w:val="24"/>
          <w:szCs w:val="24"/>
          <w:lang w:val="en-US"/>
        </w:rPr>
        <w:t>565 new members, total 808</w:t>
      </w:r>
      <w:r>
        <w:rPr>
          <w:rFonts w:ascii="Times New Roman" w:hAnsi="Times New Roman" w:cs="Times New Roman"/>
          <w:sz w:val="24"/>
          <w:szCs w:val="24"/>
          <w:lang w:val="en-US"/>
        </w:rPr>
        <w:br/>
      </w:r>
      <w:r>
        <w:rPr>
          <w:rFonts w:ascii="Times New Roman" w:hAnsi="Times New Roman" w:cs="Times New Roman"/>
          <w:sz w:val="24"/>
          <w:szCs w:val="24"/>
          <w:u w:val="single"/>
          <w:lang w:val="hr-BA"/>
        </w:rPr>
        <w:t>Interlibrary loans</w:t>
      </w:r>
      <w:r w:rsidR="00716035">
        <w:rPr>
          <w:rFonts w:ascii="Times New Roman" w:hAnsi="Times New Roman" w:cs="Times New Roman"/>
          <w:sz w:val="24"/>
          <w:szCs w:val="24"/>
          <w:u w:val="single"/>
          <w:lang w:val="en-US"/>
        </w:rPr>
        <w:br/>
      </w:r>
      <w:r>
        <w:rPr>
          <w:rFonts w:ascii="Times New Roman" w:hAnsi="Times New Roman" w:cs="Times New Roman"/>
          <w:sz w:val="24"/>
          <w:szCs w:val="24"/>
          <w:lang w:val="en-US"/>
        </w:rPr>
        <w:t>558 requests</w:t>
      </w:r>
      <w:r>
        <w:rPr>
          <w:rFonts w:ascii="Times New Roman" w:hAnsi="Times New Roman" w:cs="Times New Roman"/>
          <w:sz w:val="24"/>
          <w:szCs w:val="24"/>
          <w:lang w:val="en-US"/>
        </w:rPr>
        <w:br/>
      </w:r>
      <w:r>
        <w:rPr>
          <w:rFonts w:ascii="Times New Roman" w:hAnsi="Times New Roman" w:cs="Times New Roman"/>
          <w:sz w:val="24"/>
          <w:szCs w:val="24"/>
          <w:u w:val="single"/>
          <w:lang w:val="en-US"/>
        </w:rPr>
        <w:t>Staff</w:t>
      </w:r>
      <w:r w:rsidR="00716035">
        <w:rPr>
          <w:rFonts w:ascii="Times New Roman" w:hAnsi="Times New Roman" w:cs="Times New Roman"/>
          <w:sz w:val="24"/>
          <w:szCs w:val="24"/>
          <w:lang w:val="en-US"/>
        </w:rPr>
        <w:br/>
      </w:r>
      <w:r w:rsidR="00402E34">
        <w:rPr>
          <w:rFonts w:ascii="Times New Roman" w:hAnsi="Times New Roman" w:cs="Times New Roman"/>
          <w:sz w:val="24"/>
          <w:szCs w:val="24"/>
          <w:lang w:val="en-US"/>
        </w:rPr>
        <w:t>50 people, 4</w:t>
      </w:r>
      <w:r>
        <w:rPr>
          <w:rFonts w:ascii="Times New Roman" w:hAnsi="Times New Roman" w:cs="Times New Roman"/>
          <w:sz w:val="24"/>
          <w:szCs w:val="24"/>
          <w:lang w:val="en-US"/>
        </w:rPr>
        <w:t>0 are library staff</w:t>
      </w:r>
      <w:r>
        <w:rPr>
          <w:rFonts w:ascii="Times New Roman" w:hAnsi="Times New Roman" w:cs="Times New Roman"/>
          <w:sz w:val="24"/>
          <w:szCs w:val="24"/>
          <w:lang w:val="en-US"/>
        </w:rPr>
        <w:br/>
      </w:r>
      <w:r>
        <w:rPr>
          <w:rFonts w:ascii="Times New Roman" w:hAnsi="Times New Roman" w:cs="Times New Roman"/>
          <w:sz w:val="24"/>
          <w:szCs w:val="24"/>
          <w:u w:val="single"/>
          <w:lang w:val="en-US"/>
        </w:rPr>
        <w:t>Budget</w:t>
      </w:r>
      <w:r w:rsidR="00716035">
        <w:rPr>
          <w:rFonts w:ascii="Times New Roman" w:hAnsi="Times New Roman" w:cs="Times New Roman"/>
          <w:sz w:val="24"/>
          <w:szCs w:val="24"/>
          <w:u w:val="single"/>
          <w:lang w:val="en-US"/>
        </w:rPr>
        <w:br/>
      </w:r>
      <w:r w:rsidR="00701A23" w:rsidRPr="00701A23">
        <w:rPr>
          <w:rFonts w:ascii="Times New Roman" w:hAnsi="Times New Roman" w:cs="Times New Roman"/>
          <w:sz w:val="24"/>
          <w:szCs w:val="24"/>
        </w:rPr>
        <w:t>1</w:t>
      </w:r>
      <w:r w:rsidR="000A6B3F">
        <w:rPr>
          <w:rFonts w:ascii="Times New Roman" w:hAnsi="Times New Roman" w:cs="Times New Roman"/>
          <w:sz w:val="24"/>
          <w:szCs w:val="24"/>
        </w:rPr>
        <w:t>.</w:t>
      </w:r>
      <w:r w:rsidR="00701A23" w:rsidRPr="00701A23">
        <w:rPr>
          <w:rFonts w:ascii="Times New Roman" w:hAnsi="Times New Roman" w:cs="Times New Roman"/>
          <w:sz w:val="24"/>
          <w:szCs w:val="24"/>
        </w:rPr>
        <w:t>330</w:t>
      </w:r>
      <w:r w:rsidR="000A6B3F">
        <w:rPr>
          <w:rFonts w:ascii="Times New Roman" w:hAnsi="Times New Roman" w:cs="Times New Roman"/>
          <w:sz w:val="24"/>
          <w:szCs w:val="24"/>
        </w:rPr>
        <w:t>.</w:t>
      </w:r>
      <w:r w:rsidR="00701A23" w:rsidRPr="00701A23">
        <w:rPr>
          <w:rFonts w:ascii="Times New Roman" w:hAnsi="Times New Roman" w:cs="Times New Roman"/>
          <w:sz w:val="24"/>
          <w:szCs w:val="24"/>
        </w:rPr>
        <w:t>096</w:t>
      </w:r>
      <w:r w:rsidR="000A6B3F">
        <w:rPr>
          <w:rFonts w:ascii="Times New Roman" w:hAnsi="Times New Roman" w:cs="Times New Roman"/>
          <w:sz w:val="24"/>
          <w:szCs w:val="24"/>
        </w:rPr>
        <w:t>,</w:t>
      </w:r>
      <w:r w:rsidR="00402E34">
        <w:rPr>
          <w:rFonts w:ascii="Times New Roman" w:hAnsi="Times New Roman" w:cs="Times New Roman"/>
          <w:sz w:val="24"/>
          <w:szCs w:val="24"/>
        </w:rPr>
        <w:t>10 BAM</w:t>
      </w:r>
      <w:r w:rsidR="009B6448">
        <w:rPr>
          <w:rFonts w:ascii="Times New Roman" w:hAnsi="Times New Roman" w:cs="Times New Roman"/>
          <w:sz w:val="24"/>
          <w:szCs w:val="24"/>
          <w:lang w:val="en-US"/>
        </w:rPr>
        <w:t xml:space="preserve"> </w:t>
      </w:r>
      <w:r w:rsidR="00437356">
        <w:rPr>
          <w:rFonts w:ascii="Times New Roman" w:hAnsi="Times New Roman" w:cs="Times New Roman"/>
          <w:sz w:val="24"/>
          <w:szCs w:val="24"/>
          <w:lang w:val="en-US"/>
        </w:rPr>
        <w:t>(</w:t>
      </w:r>
      <w:r w:rsidR="00437356" w:rsidRPr="00437356">
        <w:rPr>
          <w:rFonts w:ascii="Times New Roman" w:hAnsi="Times New Roman" w:cs="Times New Roman"/>
          <w:sz w:val="24"/>
          <w:szCs w:val="24"/>
          <w:lang w:val="en-US"/>
        </w:rPr>
        <w:t xml:space="preserve">approximately </w:t>
      </w:r>
      <w:r w:rsidR="00701A23" w:rsidRPr="00701A23">
        <w:rPr>
          <w:rFonts w:ascii="Times New Roman" w:hAnsi="Times New Roman" w:cs="Times New Roman"/>
          <w:sz w:val="24"/>
          <w:szCs w:val="24"/>
          <w:lang w:val="en-US"/>
        </w:rPr>
        <w:t>680</w:t>
      </w:r>
      <w:r w:rsidR="000A6B3F">
        <w:rPr>
          <w:rFonts w:ascii="Times New Roman" w:hAnsi="Times New Roman" w:cs="Times New Roman"/>
          <w:sz w:val="24"/>
          <w:szCs w:val="24"/>
          <w:lang w:val="en-US"/>
        </w:rPr>
        <w:t>.</w:t>
      </w:r>
      <w:r w:rsidR="00701A23" w:rsidRPr="00701A23">
        <w:rPr>
          <w:rFonts w:ascii="Times New Roman" w:hAnsi="Times New Roman" w:cs="Times New Roman"/>
          <w:sz w:val="24"/>
          <w:szCs w:val="24"/>
          <w:lang w:val="en-US"/>
        </w:rPr>
        <w:t>91</w:t>
      </w:r>
      <w:r w:rsidR="000A6B3F">
        <w:rPr>
          <w:rFonts w:ascii="Times New Roman" w:hAnsi="Times New Roman" w:cs="Times New Roman"/>
          <w:sz w:val="24"/>
          <w:szCs w:val="24"/>
          <w:lang w:val="en-US"/>
        </w:rPr>
        <w:t>,</w:t>
      </w:r>
      <w:r w:rsidR="00701A23" w:rsidRPr="00701A23">
        <w:rPr>
          <w:rFonts w:ascii="Times New Roman" w:hAnsi="Times New Roman" w:cs="Times New Roman"/>
          <w:sz w:val="24"/>
          <w:szCs w:val="24"/>
          <w:lang w:val="en-US"/>
        </w:rPr>
        <w:t>72 EUR</w:t>
      </w:r>
      <w:r w:rsidR="00437356">
        <w:rPr>
          <w:rFonts w:ascii="Times New Roman" w:hAnsi="Times New Roman" w:cs="Times New Roman"/>
          <w:sz w:val="24"/>
          <w:szCs w:val="24"/>
          <w:lang w:val="en-US"/>
        </w:rPr>
        <w:t>)</w:t>
      </w:r>
    </w:p>
    <w:p w14:paraId="5CD44B3F" w14:textId="77777777" w:rsidR="00B96FC6" w:rsidRDefault="00B96FC6" w:rsidP="00E058B5">
      <w:pPr>
        <w:spacing w:line="360" w:lineRule="auto"/>
        <w:rPr>
          <w:rFonts w:ascii="Times New Roman" w:hAnsi="Times New Roman" w:cs="Times New Roman"/>
          <w:sz w:val="24"/>
          <w:szCs w:val="24"/>
          <w:lang w:val="en-US"/>
        </w:rPr>
      </w:pPr>
    </w:p>
    <w:p w14:paraId="56AFBAB2" w14:textId="77777777" w:rsidR="00B96FC6" w:rsidRDefault="00B96FC6" w:rsidP="00E058B5">
      <w:pPr>
        <w:spacing w:line="360" w:lineRule="auto"/>
      </w:pPr>
    </w:p>
    <w:sectPr w:rsidR="00B96FC6" w:rsidSect="00627835">
      <w:footerReference w:type="default" r:id="rId12"/>
      <w:pgSz w:w="11906" w:h="16838"/>
      <w:pgMar w:top="1417" w:right="1417" w:bottom="1417" w:left="1417" w:header="0" w:footer="0" w:gutter="0"/>
      <w:pgNumType w:start="2"/>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4285" w14:textId="77777777" w:rsidR="00475AE4" w:rsidRDefault="00475AE4" w:rsidP="00627835">
      <w:pPr>
        <w:spacing w:after="0" w:line="240" w:lineRule="auto"/>
      </w:pPr>
      <w:r>
        <w:separator/>
      </w:r>
    </w:p>
  </w:endnote>
  <w:endnote w:type="continuationSeparator" w:id="0">
    <w:p w14:paraId="3FD822F7" w14:textId="77777777" w:rsidR="00475AE4" w:rsidRDefault="00475AE4" w:rsidP="0062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35884"/>
      <w:docPartObj>
        <w:docPartGallery w:val="Page Numbers (Bottom of Page)"/>
        <w:docPartUnique/>
      </w:docPartObj>
    </w:sdtPr>
    <w:sdtEndPr>
      <w:rPr>
        <w:noProof/>
      </w:rPr>
    </w:sdtEndPr>
    <w:sdtContent>
      <w:p w14:paraId="13657142" w14:textId="3E36C0A1" w:rsidR="00627835" w:rsidRDefault="00627835">
        <w:pPr>
          <w:pStyle w:val="Footer"/>
          <w:jc w:val="center"/>
        </w:pPr>
        <w:r>
          <w:fldChar w:fldCharType="begin"/>
        </w:r>
        <w:r>
          <w:instrText xml:space="preserve"> PAGE   \* MERGEFORMAT </w:instrText>
        </w:r>
        <w:r>
          <w:fldChar w:fldCharType="separate"/>
        </w:r>
        <w:r w:rsidR="00B57FF0">
          <w:rPr>
            <w:noProof/>
          </w:rPr>
          <w:t>2</w:t>
        </w:r>
        <w:r>
          <w:rPr>
            <w:noProof/>
          </w:rPr>
          <w:fldChar w:fldCharType="end"/>
        </w:r>
      </w:p>
    </w:sdtContent>
  </w:sdt>
  <w:p w14:paraId="2088D81E" w14:textId="77777777" w:rsidR="00627835" w:rsidRDefault="0062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9C83E" w14:textId="77777777" w:rsidR="00475AE4" w:rsidRDefault="00475AE4" w:rsidP="00627835">
      <w:pPr>
        <w:spacing w:after="0" w:line="240" w:lineRule="auto"/>
      </w:pPr>
      <w:r>
        <w:separator/>
      </w:r>
    </w:p>
  </w:footnote>
  <w:footnote w:type="continuationSeparator" w:id="0">
    <w:p w14:paraId="612299FB" w14:textId="77777777" w:rsidR="00475AE4" w:rsidRDefault="00475AE4" w:rsidP="0062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D1455"/>
    <w:multiLevelType w:val="multilevel"/>
    <w:tmpl w:val="49361D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83B3B1A"/>
    <w:multiLevelType w:val="multilevel"/>
    <w:tmpl w:val="260E6FE8"/>
    <w:lvl w:ilvl="0">
      <w:start w:val="56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A6B08A3"/>
    <w:multiLevelType w:val="multilevel"/>
    <w:tmpl w:val="16529E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C922E8B"/>
    <w:multiLevelType w:val="multilevel"/>
    <w:tmpl w:val="90DCAB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C6"/>
    <w:rsid w:val="000A6B3F"/>
    <w:rsid w:val="000D2FCD"/>
    <w:rsid w:val="00130274"/>
    <w:rsid w:val="00142670"/>
    <w:rsid w:val="001D12C1"/>
    <w:rsid w:val="00205EF9"/>
    <w:rsid w:val="00237990"/>
    <w:rsid w:val="002512BB"/>
    <w:rsid w:val="00302021"/>
    <w:rsid w:val="0031685E"/>
    <w:rsid w:val="003D75DB"/>
    <w:rsid w:val="003F5035"/>
    <w:rsid w:val="00402E34"/>
    <w:rsid w:val="004049C2"/>
    <w:rsid w:val="00437356"/>
    <w:rsid w:val="00444AAD"/>
    <w:rsid w:val="00475AE4"/>
    <w:rsid w:val="005125A9"/>
    <w:rsid w:val="00560770"/>
    <w:rsid w:val="005A44B7"/>
    <w:rsid w:val="005C6213"/>
    <w:rsid w:val="00627835"/>
    <w:rsid w:val="00631E0B"/>
    <w:rsid w:val="00637650"/>
    <w:rsid w:val="00650FDC"/>
    <w:rsid w:val="006C3F71"/>
    <w:rsid w:val="00701A23"/>
    <w:rsid w:val="00716035"/>
    <w:rsid w:val="00763E5D"/>
    <w:rsid w:val="007E6523"/>
    <w:rsid w:val="008439D0"/>
    <w:rsid w:val="008A0E29"/>
    <w:rsid w:val="00935812"/>
    <w:rsid w:val="00970FEF"/>
    <w:rsid w:val="009A003F"/>
    <w:rsid w:val="009B6448"/>
    <w:rsid w:val="009F2DEF"/>
    <w:rsid w:val="00A21C07"/>
    <w:rsid w:val="00A6235A"/>
    <w:rsid w:val="00AA02AC"/>
    <w:rsid w:val="00AD4FD7"/>
    <w:rsid w:val="00B57FF0"/>
    <w:rsid w:val="00B96FC6"/>
    <w:rsid w:val="00B97D1F"/>
    <w:rsid w:val="00BD56EA"/>
    <w:rsid w:val="00C11382"/>
    <w:rsid w:val="00D741A1"/>
    <w:rsid w:val="00DD4EE4"/>
    <w:rsid w:val="00DF0812"/>
    <w:rsid w:val="00E058B5"/>
    <w:rsid w:val="00E342AB"/>
    <w:rsid w:val="00F97D2F"/>
    <w:rsid w:val="00FC5492"/>
  </w:rsids>
  <m:mathPr>
    <m:mathFont m:val="Cambria Math"/>
    <m:brkBin m:val="before"/>
    <m:brkBinSub m:val="--"/>
    <m:smallFrac m:val="0"/>
    <m:dispDef/>
    <m:lMargin m:val="0"/>
    <m:rMargin m:val="0"/>
    <m:defJc m:val="centerGroup"/>
    <m:wrapIndent m:val="1440"/>
    <m:intLim m:val="subSup"/>
    <m:naryLim m:val="undOvr"/>
  </m:mathPr>
  <w:themeFontLang w:val="bs-Latn-B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F76C"/>
  <w15:docId w15:val="{471DCBE2-E35E-4162-87FD-FE6DC17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11985"/>
    <w:rPr>
      <w:color w:val="0563C1" w:themeColor="hyperlink"/>
      <w:u w:val="single"/>
    </w:rPr>
  </w:style>
  <w:style w:type="character" w:customStyle="1" w:styleId="UnresolvedMention1">
    <w:name w:val="Unresolved Mention1"/>
    <w:basedOn w:val="DefaultParagraphFont"/>
    <w:uiPriority w:val="99"/>
    <w:semiHidden/>
    <w:unhideWhenUsed/>
    <w:qFormat/>
    <w:rsid w:val="00111985"/>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i/>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eastAsia="Calibri" w:hAnsi="Times New Roman" w:cs="Times New Roman"/>
      <w:sz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5A3D90"/>
    <w:pPr>
      <w:ind w:left="720"/>
      <w:contextualSpacing/>
    </w:pPr>
  </w:style>
  <w:style w:type="character" w:styleId="Hyperlink">
    <w:name w:val="Hyperlink"/>
    <w:basedOn w:val="DefaultParagraphFont"/>
    <w:uiPriority w:val="99"/>
    <w:unhideWhenUsed/>
    <w:rsid w:val="00302021"/>
    <w:rPr>
      <w:color w:val="0563C1" w:themeColor="hyperlink"/>
      <w:u w:val="single"/>
    </w:rPr>
  </w:style>
  <w:style w:type="paragraph" w:styleId="Header">
    <w:name w:val="header"/>
    <w:basedOn w:val="Normal"/>
    <w:link w:val="HeaderChar"/>
    <w:uiPriority w:val="99"/>
    <w:unhideWhenUsed/>
    <w:rsid w:val="006278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835"/>
  </w:style>
  <w:style w:type="paragraph" w:styleId="Footer">
    <w:name w:val="footer"/>
    <w:basedOn w:val="Normal"/>
    <w:link w:val="FooterChar"/>
    <w:uiPriority w:val="99"/>
    <w:unhideWhenUsed/>
    <w:rsid w:val="006278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direktora@nub.b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sniaca.nub.ba/index.php/bosniaca" TargetMode="External"/><Relationship Id="rId5" Type="http://schemas.openxmlformats.org/officeDocument/2006/relationships/webSettings" Target="webSettings.xml"/><Relationship Id="rId10" Type="http://schemas.openxmlformats.org/officeDocument/2006/relationships/hyperlink" Target="http://www.nub.ba/" TargetMode="External"/><Relationship Id="rId4" Type="http://schemas.openxmlformats.org/officeDocument/2006/relationships/settings" Target="settings.xml"/><Relationship Id="rId9" Type="http://schemas.openxmlformats.org/officeDocument/2006/relationships/hyperlink" Target="mailto:ured.direktora@nub.b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E295-62FF-4DFE-BCDE-32293DCD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Mešić</dc:creator>
  <dc:description/>
  <cp:lastModifiedBy>Nacionalna Biblioteka</cp:lastModifiedBy>
  <cp:revision>5</cp:revision>
  <dcterms:created xsi:type="dcterms:W3CDTF">2019-02-28T07:48:00Z</dcterms:created>
  <dcterms:modified xsi:type="dcterms:W3CDTF">2019-03-04T08:28:00Z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