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C4" w:rsidRDefault="004F0039">
      <w:pPr>
        <w:pStyle w:val="Titel"/>
      </w:pPr>
      <w:r w:rsidRPr="004F0039">
        <w:t>Survey of National Library Spaces and Services</w:t>
      </w:r>
    </w:p>
    <w:p w:rsid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t>
      </w:r>
      <w:proofErr w:type="gramStart"/>
      <w:r w:rsidRPr="004F0039">
        <w:rPr>
          <w:b w:val="0"/>
          <w:sz w:val="22"/>
          <w:szCs w:val="22"/>
        </w:rPr>
        <w:t>will be used</w:t>
      </w:r>
      <w:proofErr w:type="gramEnd"/>
      <w:r w:rsidRPr="004F0039">
        <w:rPr>
          <w:b w:val="0"/>
          <w:sz w:val="22"/>
          <w:szCs w:val="22"/>
        </w:rPr>
        <w:t xml:space="preserve"> for analysis and to further discussion in the coming months with all CENL members. The full results of the survey </w:t>
      </w:r>
      <w:proofErr w:type="gramStart"/>
      <w:r w:rsidRPr="004F0039">
        <w:rPr>
          <w:b w:val="0"/>
          <w:sz w:val="22"/>
          <w:szCs w:val="22"/>
        </w:rPr>
        <w:t>are intended to be presented</w:t>
      </w:r>
      <w:proofErr w:type="gramEnd"/>
      <w:r w:rsidRPr="004F0039">
        <w:rPr>
          <w:b w:val="0"/>
          <w:sz w:val="22"/>
          <w:szCs w:val="22"/>
        </w:rPr>
        <w:t xml:space="preserve"> at CENL’s 2018 AGM.</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All over the </w:t>
      </w:r>
      <w:proofErr w:type="gramStart"/>
      <w:r w:rsidRPr="004F0039">
        <w:rPr>
          <w:b w:val="0"/>
          <w:sz w:val="22"/>
          <w:szCs w:val="22"/>
        </w:rPr>
        <w:t>world</w:t>
      </w:r>
      <w:proofErr w:type="gramEnd"/>
      <w:r w:rsidRPr="004F0039">
        <w:rPr>
          <w:b w:val="0"/>
          <w:sz w:val="22"/>
          <w:szCs w:val="22"/>
        </w:rPr>
        <w:t xml:space="preserve"> we have seen the creation of new libraries during recent years, including new national library buildings that have been inaugurated or redesigned in Europe. </w:t>
      </w:r>
      <w:proofErr w:type="gramStart"/>
      <w:r w:rsidRPr="004F0039">
        <w:rPr>
          <w:b w:val="0"/>
          <w:sz w:val="22"/>
          <w:szCs w:val="22"/>
        </w:rPr>
        <w:t>The role of libraries and national libraries is changing and is in permanent transition.</w:t>
      </w:r>
      <w:proofErr w:type="gramEnd"/>
      <w:r w:rsidRPr="004F0039">
        <w:rPr>
          <w:b w:val="0"/>
          <w:sz w:val="22"/>
          <w:szCs w:val="22"/>
        </w:rPr>
        <w:t xml:space="preserve"> This process of transformation caused by the digital revolution and by changes within the economic and political environment has </w:t>
      </w:r>
      <w:proofErr w:type="gramStart"/>
      <w:r w:rsidRPr="004F0039">
        <w:rPr>
          <w:b w:val="0"/>
          <w:sz w:val="22"/>
          <w:szCs w:val="22"/>
        </w:rPr>
        <w:t>impacted</w:t>
      </w:r>
      <w:proofErr w:type="gramEnd"/>
      <w:r w:rsidRPr="004F0039">
        <w:rPr>
          <w:b w:val="0"/>
          <w:sz w:val="22"/>
          <w:szCs w:val="22"/>
        </w:rPr>
        <w:t xml:space="preserve"> library spaces, staffing and library services. To understand and to meet future needs of national libraries this survey aims to collect and </w:t>
      </w:r>
      <w:proofErr w:type="spellStart"/>
      <w:r w:rsidRPr="004F0039">
        <w:rPr>
          <w:b w:val="0"/>
          <w:sz w:val="22"/>
          <w:szCs w:val="22"/>
        </w:rPr>
        <w:t>analyse</w:t>
      </w:r>
      <w:proofErr w:type="spellEnd"/>
      <w:r w:rsidRPr="004F0039">
        <w:rPr>
          <w:b w:val="0"/>
          <w:sz w:val="22"/>
          <w:szCs w:val="22"/>
        </w:rPr>
        <w:t xml:space="preserve"> fundamental changes within national library </w:t>
      </w:r>
      <w:proofErr w:type="gramStart"/>
      <w:r w:rsidRPr="004F0039">
        <w:rPr>
          <w:b w:val="0"/>
          <w:sz w:val="22"/>
          <w:szCs w:val="22"/>
        </w:rPr>
        <w:t>spaces which</w:t>
      </w:r>
      <w:proofErr w:type="gramEnd"/>
      <w:r w:rsidRPr="004F0039">
        <w:rPr>
          <w:b w:val="0"/>
          <w:sz w:val="22"/>
          <w:szCs w:val="22"/>
        </w:rPr>
        <w:t xml:space="preserve"> have occurred over the last ten years. </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The survey </w:t>
      </w:r>
      <w:proofErr w:type="gramStart"/>
      <w:r w:rsidRPr="004F0039">
        <w:rPr>
          <w:b w:val="0"/>
          <w:sz w:val="22"/>
          <w:szCs w:val="22"/>
        </w:rPr>
        <w:t>is structured</w:t>
      </w:r>
      <w:proofErr w:type="gramEnd"/>
      <w:r w:rsidRPr="004F0039">
        <w:rPr>
          <w:b w:val="0"/>
          <w:sz w:val="22"/>
          <w:szCs w:val="22"/>
        </w:rPr>
        <w:t xml:space="preserve"> in </w:t>
      </w:r>
      <w:r w:rsidR="0031535B">
        <w:rPr>
          <w:b w:val="0"/>
          <w:sz w:val="22"/>
          <w:szCs w:val="22"/>
        </w:rPr>
        <w:t>six chapters</w:t>
      </w:r>
      <w:r w:rsidRPr="004F0039">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rsidR="004F0039" w:rsidRPr="004F0039" w:rsidRDefault="004F0039" w:rsidP="004F0039">
      <w:pPr>
        <w:pStyle w:val="Titel"/>
        <w:rPr>
          <w:b w:val="0"/>
          <w:sz w:val="22"/>
          <w:szCs w:val="22"/>
        </w:rPr>
      </w:pP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 xml:space="preserve">National libraries are transforming from solely heritage institutions to also being leaders in </w:t>
      </w:r>
      <w:proofErr w:type="spellStart"/>
      <w:r w:rsidRPr="004F0039">
        <w:rPr>
          <w:b w:val="0"/>
          <w:sz w:val="22"/>
          <w:szCs w:val="22"/>
        </w:rPr>
        <w:t>digitisation</w:t>
      </w:r>
      <w:proofErr w:type="spellEnd"/>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 xml:space="preserve">Previously the role of </w:t>
      </w:r>
      <w:proofErr w:type="spellStart"/>
      <w:r w:rsidRPr="004F0039">
        <w:rPr>
          <w:b w:val="0"/>
          <w:sz w:val="22"/>
          <w:szCs w:val="22"/>
        </w:rPr>
        <w:t>digitisation</w:t>
      </w:r>
      <w:proofErr w:type="spellEnd"/>
      <w:r w:rsidRPr="004F0039">
        <w:rPr>
          <w:b w:val="0"/>
          <w:sz w:val="22"/>
          <w:szCs w:val="22"/>
        </w:rPr>
        <w:t xml:space="preserve"> was for preservation, but now there are new uses for our </w:t>
      </w:r>
      <w:proofErr w:type="gramStart"/>
      <w:r w:rsidRPr="004F0039">
        <w:rPr>
          <w:b w:val="0"/>
          <w:sz w:val="22"/>
          <w:szCs w:val="22"/>
        </w:rPr>
        <w:t>collections which</w:t>
      </w:r>
      <w:proofErr w:type="gramEnd"/>
      <w:r w:rsidRPr="004F0039">
        <w:rPr>
          <w:b w:val="0"/>
          <w:sz w:val="22"/>
          <w:szCs w:val="22"/>
        </w:rPr>
        <w:t xml:space="preserve"> include the combination of digital and heritage – how is this explored within national libraries?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 xml:space="preserve">Staff development is key to the transformation of libraries – staff need to be integrated in </w:t>
      </w:r>
      <w:proofErr w:type="gramStart"/>
      <w:r w:rsidRPr="004F0039">
        <w:rPr>
          <w:b w:val="0"/>
          <w:sz w:val="22"/>
          <w:szCs w:val="22"/>
        </w:rPr>
        <w:t>the</w:t>
      </w:r>
      <w:proofErr w:type="gramEnd"/>
      <w:r w:rsidRPr="004F0039">
        <w:rPr>
          <w:b w:val="0"/>
          <w:sz w:val="22"/>
          <w:szCs w:val="22"/>
        </w:rPr>
        <w:t xml:space="preserve"> end to end process of </w:t>
      </w:r>
      <w:proofErr w:type="spellStart"/>
      <w:r w:rsidRPr="004F0039">
        <w:rPr>
          <w:b w:val="0"/>
          <w:sz w:val="22"/>
          <w:szCs w:val="22"/>
        </w:rPr>
        <w:t>digitisation</w:t>
      </w:r>
      <w:proofErr w:type="spellEnd"/>
      <w:r w:rsidRPr="004F0039">
        <w:rPr>
          <w:b w:val="0"/>
          <w:sz w:val="22"/>
          <w:szCs w:val="22"/>
        </w:rPr>
        <w:t xml:space="preserve"> and using that digital content, perhaps in physical and virtual exhibitions</w:t>
      </w:r>
    </w:p>
    <w:p w:rsidR="004F0039" w:rsidRDefault="004F0039"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rsidTr="004F0039">
        <w:tc>
          <w:tcPr>
            <w:tcW w:w="1515" w:type="pct"/>
            <w:vAlign w:val="bottom"/>
          </w:tcPr>
          <w:p w:rsidR="00DC6D74" w:rsidRPr="007C647B" w:rsidRDefault="00DC6D74">
            <w:pPr>
              <w:rPr>
                <w:b/>
                <w:lang w:val="en-GB"/>
              </w:rPr>
            </w:pPr>
          </w:p>
        </w:tc>
        <w:tc>
          <w:tcPr>
            <w:tcW w:w="3485" w:type="pct"/>
            <w:vAlign w:val="bottom"/>
          </w:tcPr>
          <w:p w:rsidR="00DC6D74" w:rsidRDefault="00DC6D74" w:rsidP="004F0039">
            <w:r>
              <w:t>Answer</w:t>
            </w:r>
          </w:p>
        </w:tc>
      </w:tr>
      <w:tr w:rsidR="004F0039" w:rsidTr="004F0039">
        <w:tc>
          <w:tcPr>
            <w:tcW w:w="1515" w:type="pct"/>
            <w:vAlign w:val="bottom"/>
          </w:tcPr>
          <w:p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rsidR="00D40ABA" w:rsidRDefault="00D40ABA" w:rsidP="00D40ABA">
            <w:r w:rsidRPr="00D40ABA">
              <w:t>National Library of Ireland</w:t>
            </w:r>
            <w:r w:rsidR="002C3F76">
              <w:t xml:space="preserve"> </w:t>
            </w:r>
          </w:p>
          <w:p w:rsidR="002C3F76" w:rsidRDefault="002C3F76" w:rsidP="00D40ABA">
            <w:proofErr w:type="spellStart"/>
            <w:r>
              <w:t>Leabharlann</w:t>
            </w:r>
            <w:proofErr w:type="spellEnd"/>
            <w:r>
              <w:t xml:space="preserve"> </w:t>
            </w:r>
            <w:proofErr w:type="spellStart"/>
            <w:r>
              <w:t>Náisiúnta</w:t>
            </w:r>
            <w:proofErr w:type="spellEnd"/>
            <w:r>
              <w:t xml:space="preserve"> </w:t>
            </w:r>
            <w:proofErr w:type="spellStart"/>
            <w:r>
              <w:t>na</w:t>
            </w:r>
            <w:proofErr w:type="spellEnd"/>
            <w:r>
              <w:t xml:space="preserve"> </w:t>
            </w:r>
            <w:proofErr w:type="spellStart"/>
            <w:r>
              <w:t>hEireann</w:t>
            </w:r>
            <w:proofErr w:type="spellEnd"/>
            <w:r>
              <w:t xml:space="preserve"> (Irish language)</w:t>
            </w:r>
          </w:p>
          <w:p w:rsidR="00D40ABA" w:rsidRDefault="00D40ABA" w:rsidP="00D40ABA"/>
        </w:tc>
      </w:tr>
      <w:tr w:rsidR="004F0039" w:rsidTr="004F0039">
        <w:tc>
          <w:tcPr>
            <w:tcW w:w="1515" w:type="pct"/>
            <w:vAlign w:val="bottom"/>
          </w:tcPr>
          <w:p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rsidR="004F0039" w:rsidRDefault="002C3F76" w:rsidP="004F0039">
            <w:r>
              <w:t xml:space="preserve">Dr. </w:t>
            </w:r>
            <w:r w:rsidR="00D40ABA" w:rsidRPr="00D40ABA">
              <w:t>Sandra Collins</w:t>
            </w:r>
            <w:r>
              <w:t>, Director</w:t>
            </w:r>
          </w:p>
        </w:tc>
      </w:tr>
      <w:tr w:rsidR="004F0039" w:rsidTr="004F0039">
        <w:tc>
          <w:tcPr>
            <w:tcW w:w="1515" w:type="pct"/>
            <w:vAlign w:val="bottom"/>
          </w:tcPr>
          <w:p w:rsidR="004F0039" w:rsidRPr="007C647B" w:rsidRDefault="004F0039">
            <w:pPr>
              <w:rPr>
                <w:b/>
              </w:rPr>
            </w:pPr>
            <w:r w:rsidRPr="007C647B">
              <w:rPr>
                <w:b/>
                <w:lang w:val="en-GB"/>
              </w:rPr>
              <w:t>Main library address</w:t>
            </w:r>
            <w:r w:rsidRPr="007C647B">
              <w:rPr>
                <w:b/>
              </w:rPr>
              <w:t>:</w:t>
            </w:r>
          </w:p>
        </w:tc>
        <w:tc>
          <w:tcPr>
            <w:tcW w:w="3485" w:type="pct"/>
            <w:vAlign w:val="bottom"/>
          </w:tcPr>
          <w:p w:rsidR="004F0039" w:rsidRDefault="00D40ABA" w:rsidP="004F0039">
            <w:r w:rsidRPr="00D40ABA">
              <w:t>Kildare Street</w:t>
            </w:r>
            <w:r w:rsidRPr="00D40ABA">
              <w:br/>
            </w:r>
            <w:r>
              <w:t>Dublin</w:t>
            </w:r>
            <w:r w:rsidRPr="00D40ABA">
              <w:t xml:space="preserve"> 2</w:t>
            </w:r>
            <w:r w:rsidRPr="00D40ABA">
              <w:br/>
            </w:r>
            <w:r>
              <w:t>Ireland</w:t>
            </w:r>
          </w:p>
        </w:tc>
      </w:tr>
      <w:tr w:rsidR="004F0039" w:rsidTr="004F0039">
        <w:tc>
          <w:tcPr>
            <w:tcW w:w="1515" w:type="pct"/>
            <w:vAlign w:val="bottom"/>
          </w:tcPr>
          <w:p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rsidR="004F0039" w:rsidRDefault="00D40ABA" w:rsidP="004F0039">
            <w:r>
              <w:rPr>
                <w:noProof/>
                <w:lang w:val="de-AT" w:eastAsia="de-AT"/>
              </w:rPr>
              <w:drawing>
                <wp:inline distT="0" distB="0" distL="0" distR="0" wp14:anchorId="368C7946" wp14:editId="4615393D">
                  <wp:extent cx="1428750" cy="676275"/>
                  <wp:effectExtent l="0" t="0" r="0" b="0"/>
                  <wp:docPr id="3" name="Picture 3" descr="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e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676275"/>
                          </a:xfrm>
                          <a:prstGeom prst="rect">
                            <a:avLst/>
                          </a:prstGeom>
                          <a:noFill/>
                          <a:ln>
                            <a:noFill/>
                          </a:ln>
                        </pic:spPr>
                      </pic:pic>
                    </a:graphicData>
                  </a:graphic>
                </wp:inline>
              </w:drawing>
            </w:r>
          </w:p>
        </w:tc>
      </w:tr>
      <w:tr w:rsidR="004F0039" w:rsidRPr="00323BDF" w:rsidTr="004F0039">
        <w:tc>
          <w:tcPr>
            <w:tcW w:w="1515" w:type="pct"/>
            <w:vAlign w:val="bottom"/>
          </w:tcPr>
          <w:p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rsidR="004F0039" w:rsidRPr="002C33FC" w:rsidRDefault="00D40ABA" w:rsidP="004F0039">
            <w:pPr>
              <w:rPr>
                <w:lang w:val="de-AT"/>
              </w:rPr>
            </w:pPr>
            <w:r w:rsidRPr="002C33FC">
              <w:rPr>
                <w:lang w:val="de-AT"/>
              </w:rPr>
              <w:t>Sandra Collins</w:t>
            </w:r>
          </w:p>
          <w:p w:rsidR="00D40ABA" w:rsidRPr="002C33FC" w:rsidRDefault="00D40ABA" w:rsidP="004F0039">
            <w:pPr>
              <w:rPr>
                <w:lang w:val="de-AT"/>
              </w:rPr>
            </w:pPr>
            <w:r w:rsidRPr="002C33FC">
              <w:rPr>
                <w:lang w:val="de-AT"/>
              </w:rPr>
              <w:t>scollins@nli.ie</w:t>
            </w:r>
          </w:p>
          <w:p w:rsidR="00D40ABA" w:rsidRPr="002C33FC" w:rsidRDefault="00D40ABA" w:rsidP="004F0039">
            <w:pPr>
              <w:rPr>
                <w:lang w:val="de-AT"/>
              </w:rPr>
            </w:pPr>
            <w:r w:rsidRPr="002C33FC">
              <w:rPr>
                <w:lang w:val="de-AT"/>
              </w:rPr>
              <w:t>+ 353 1 603 0231</w:t>
            </w:r>
          </w:p>
        </w:tc>
      </w:tr>
    </w:tbl>
    <w:p w:rsidR="003D48C4" w:rsidRDefault="00323BDF">
      <w:pPr>
        <w:pStyle w:val="berschrift1"/>
      </w:pPr>
      <w:sdt>
        <w:sdtPr>
          <w:id w:val="1644080472"/>
          <w:placeholder>
            <w:docPart w:val="B21C9DA1DC894137A71486AA4FF84D05"/>
          </w:placeholder>
          <w:temporary/>
          <w:showingPlcHdr/>
        </w:sdtPr>
        <w:sdtEndPr/>
        <w:sdtContent>
          <w:r w:rsidR="00C34ACB">
            <w:t>Instructions</w:t>
          </w:r>
        </w:sdtContent>
      </w:sdt>
    </w:p>
    <w:p w:rsidR="003D48C4" w:rsidRDefault="007C647B">
      <w:r>
        <w:t xml:space="preserve">The CENL Secretariat has pre-completed as much information as possible within this survey.  Please check the information already provided and augment or correct this as necessary. Where no information </w:t>
      </w:r>
      <w:proofErr w:type="gramStart"/>
      <w:r>
        <w:t>is yet provided</w:t>
      </w:r>
      <w:proofErr w:type="gramEnd"/>
      <w:r>
        <w:t xml:space="preserve">, please supply answers in full. Do contact </w:t>
      </w:r>
      <w:hyperlink r:id="rId9" w:history="1">
        <w:r w:rsidRPr="00321AA8">
          <w:rPr>
            <w:rStyle w:val="Hyperlink"/>
          </w:rPr>
          <w:t>cenl@bl.uk</w:t>
        </w:r>
      </w:hyperlink>
      <w:r>
        <w:t xml:space="preserve"> with any difficulties.</w:t>
      </w:r>
    </w:p>
    <w:p w:rsidR="00DC6D74" w:rsidRDefault="00DC6D74">
      <w:pPr>
        <w:rPr>
          <w:rFonts w:asciiTheme="majorHAnsi" w:eastAsiaTheme="majorEastAsia" w:hAnsiTheme="majorHAnsi" w:cstheme="majorBidi"/>
          <w:b/>
          <w:sz w:val="25"/>
          <w:szCs w:val="32"/>
        </w:rPr>
      </w:pPr>
      <w:r>
        <w:br w:type="page"/>
      </w:r>
    </w:p>
    <w:p w:rsidR="003D48C4" w:rsidRDefault="004F0039">
      <w:pPr>
        <w:pStyle w:val="berschrift1"/>
      </w:pPr>
      <w:r>
        <w:lastRenderedPageBreak/>
        <w:t>Chapter</w:t>
      </w:r>
      <w:r w:rsidR="00C34ACB">
        <w:t xml:space="preserve"> I: </w:t>
      </w:r>
      <w:r w:rsidR="007C647B" w:rsidRPr="007C647B">
        <w:t>Scope and core functions of your national library</w:t>
      </w:r>
    </w:p>
    <w:p w:rsidR="003D48C4" w:rsidRDefault="006E5161"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rsidTr="00DC6D74">
        <w:trPr>
          <w:trHeight w:val="258"/>
        </w:trPr>
        <w:tc>
          <w:tcPr>
            <w:tcW w:w="1049" w:type="dxa"/>
            <w:vAlign w:val="center"/>
          </w:tcPr>
          <w:p w:rsidR="00DC6D74" w:rsidRDefault="00A87505" w:rsidP="006E5161">
            <w:pPr>
              <w:pStyle w:val="Rating"/>
            </w:pPr>
            <w:r>
              <w:t>X</w:t>
            </w:r>
          </w:p>
        </w:tc>
        <w:tc>
          <w:tcPr>
            <w:tcW w:w="1053" w:type="dxa"/>
            <w:vAlign w:val="center"/>
          </w:tcPr>
          <w:p w:rsidR="00DC6D74" w:rsidRDefault="00DC6D74" w:rsidP="006E5161">
            <w:pPr>
              <w:pStyle w:val="Rating"/>
            </w:pPr>
            <w:r w:rsidRPr="002963EE">
              <w:sym w:font="Wingdings" w:char="F0A1"/>
            </w:r>
          </w:p>
        </w:tc>
        <w:tc>
          <w:tcPr>
            <w:tcW w:w="1032" w:type="dxa"/>
            <w:vAlign w:val="center"/>
          </w:tcPr>
          <w:p w:rsidR="00DC6D74" w:rsidRDefault="00DC6D74" w:rsidP="006E5161">
            <w:pPr>
              <w:pStyle w:val="Rating"/>
            </w:pPr>
            <w:r w:rsidRPr="002963EE">
              <w:sym w:font="Wingdings" w:char="F0A1"/>
            </w:r>
          </w:p>
        </w:tc>
        <w:tc>
          <w:tcPr>
            <w:tcW w:w="1047" w:type="dxa"/>
            <w:vAlign w:val="center"/>
          </w:tcPr>
          <w:p w:rsidR="00DC6D74" w:rsidRDefault="00DC6D74" w:rsidP="006E5161">
            <w:pPr>
              <w:pStyle w:val="Rating"/>
            </w:pPr>
            <w:r w:rsidRPr="002963EE">
              <w:sym w:font="Wingdings" w:char="F0A1"/>
            </w:r>
          </w:p>
        </w:tc>
        <w:tc>
          <w:tcPr>
            <w:tcW w:w="1048" w:type="dxa"/>
            <w:vAlign w:val="center"/>
          </w:tcPr>
          <w:p w:rsidR="00DC6D74" w:rsidRDefault="00DC6D74" w:rsidP="006E5161">
            <w:pPr>
              <w:pStyle w:val="Rating"/>
            </w:pPr>
            <w:r w:rsidRPr="002963EE">
              <w:sym w:font="Wingdings" w:char="F0A1"/>
            </w:r>
          </w:p>
        </w:tc>
        <w:tc>
          <w:tcPr>
            <w:tcW w:w="1041" w:type="dxa"/>
            <w:vAlign w:val="center"/>
          </w:tcPr>
          <w:p w:rsidR="00DC6D74" w:rsidRDefault="00A87505" w:rsidP="00DC6D74">
            <w:pPr>
              <w:pStyle w:val="Rating"/>
            </w:pPr>
            <w:r>
              <w:t>X</w:t>
            </w:r>
          </w:p>
        </w:tc>
        <w:tc>
          <w:tcPr>
            <w:tcW w:w="1076" w:type="dxa"/>
            <w:vAlign w:val="center"/>
          </w:tcPr>
          <w:p w:rsidR="00DC6D74" w:rsidRDefault="00DC6D74" w:rsidP="00DC6D74">
            <w:pPr>
              <w:pStyle w:val="Rating"/>
            </w:pPr>
            <w:r w:rsidRPr="002963EE">
              <w:sym w:font="Wingdings" w:char="F0A1"/>
            </w:r>
          </w:p>
        </w:tc>
        <w:tc>
          <w:tcPr>
            <w:tcW w:w="993" w:type="dxa"/>
            <w:vAlign w:val="center"/>
          </w:tcPr>
          <w:p w:rsidR="00DC6D74" w:rsidRDefault="00DC6D74" w:rsidP="00DC6D74">
            <w:pPr>
              <w:pStyle w:val="Rating"/>
            </w:pPr>
            <w:r w:rsidRPr="002963EE">
              <w:sym w:font="Wingdings" w:char="F0A1"/>
            </w:r>
          </w:p>
        </w:tc>
        <w:tc>
          <w:tcPr>
            <w:tcW w:w="1031" w:type="dxa"/>
          </w:tcPr>
          <w:p w:rsidR="00DC6D74" w:rsidRPr="002963EE" w:rsidRDefault="00DC6D74" w:rsidP="006E5161">
            <w:pPr>
              <w:pStyle w:val="Rating"/>
            </w:pPr>
            <w:r w:rsidRPr="002963EE">
              <w:sym w:font="Wingdings" w:char="F0A1"/>
            </w:r>
          </w:p>
        </w:tc>
      </w:tr>
      <w:tr w:rsidR="00DC6D74" w:rsidTr="00DC6D74">
        <w:trPr>
          <w:trHeight w:val="345"/>
        </w:trPr>
        <w:tc>
          <w:tcPr>
            <w:tcW w:w="1049" w:type="dxa"/>
            <w:vAlign w:val="center"/>
          </w:tcPr>
          <w:p w:rsidR="00DC6D74" w:rsidRDefault="00DC6D74" w:rsidP="006E5161">
            <w:pPr>
              <w:pStyle w:val="Rating"/>
            </w:pPr>
            <w:r>
              <w:t>National Library</w:t>
            </w:r>
          </w:p>
        </w:tc>
        <w:tc>
          <w:tcPr>
            <w:tcW w:w="1053" w:type="dxa"/>
            <w:vAlign w:val="center"/>
          </w:tcPr>
          <w:p w:rsidR="00DC6D74" w:rsidRDefault="00DC6D74" w:rsidP="006E5161">
            <w:pPr>
              <w:pStyle w:val="Rating"/>
            </w:pPr>
            <w:r>
              <w:t>University Library</w:t>
            </w:r>
          </w:p>
        </w:tc>
        <w:tc>
          <w:tcPr>
            <w:tcW w:w="1032" w:type="dxa"/>
            <w:vAlign w:val="center"/>
          </w:tcPr>
          <w:p w:rsidR="00DC6D74" w:rsidRDefault="00DC6D74" w:rsidP="006E5161">
            <w:pPr>
              <w:pStyle w:val="Rating"/>
            </w:pPr>
            <w:r>
              <w:t>Public Library</w:t>
            </w:r>
          </w:p>
        </w:tc>
        <w:tc>
          <w:tcPr>
            <w:tcW w:w="1047" w:type="dxa"/>
            <w:vAlign w:val="center"/>
          </w:tcPr>
          <w:p w:rsidR="00DC6D74" w:rsidRDefault="00DC6D74" w:rsidP="006E5161">
            <w:pPr>
              <w:pStyle w:val="Rating"/>
            </w:pPr>
            <w:r>
              <w:t>Research Library / Research Centre</w:t>
            </w:r>
          </w:p>
        </w:tc>
        <w:tc>
          <w:tcPr>
            <w:tcW w:w="1048" w:type="dxa"/>
            <w:vAlign w:val="center"/>
          </w:tcPr>
          <w:p w:rsidR="00DC6D74" w:rsidRDefault="00DC6D74" w:rsidP="006E5161">
            <w:pPr>
              <w:pStyle w:val="Rating"/>
            </w:pPr>
            <w:r>
              <w:t>National Archives</w:t>
            </w:r>
          </w:p>
        </w:tc>
        <w:tc>
          <w:tcPr>
            <w:tcW w:w="1041" w:type="dxa"/>
            <w:vAlign w:val="center"/>
          </w:tcPr>
          <w:p w:rsidR="00DC6D74" w:rsidRDefault="00DC6D74" w:rsidP="00DC6D74">
            <w:pPr>
              <w:pStyle w:val="Rating"/>
            </w:pPr>
            <w:r>
              <w:t xml:space="preserve">Legal deposit </w:t>
            </w:r>
            <w:proofErr w:type="spellStart"/>
            <w:r>
              <w:t>centre</w:t>
            </w:r>
            <w:proofErr w:type="spellEnd"/>
          </w:p>
        </w:tc>
        <w:tc>
          <w:tcPr>
            <w:tcW w:w="1076" w:type="dxa"/>
            <w:vAlign w:val="center"/>
          </w:tcPr>
          <w:p w:rsidR="00DC6D74" w:rsidRDefault="002C33FC" w:rsidP="00DC6D74">
            <w:pPr>
              <w:pStyle w:val="Rating"/>
            </w:pPr>
            <w:r>
              <w:t xml:space="preserve">Digital </w:t>
            </w:r>
            <w:r w:rsidR="00DC6D74">
              <w:t xml:space="preserve">Preservation </w:t>
            </w:r>
            <w:proofErr w:type="spellStart"/>
            <w:r w:rsidR="00DC6D74">
              <w:t>centre</w:t>
            </w:r>
            <w:proofErr w:type="spellEnd"/>
          </w:p>
        </w:tc>
        <w:tc>
          <w:tcPr>
            <w:tcW w:w="993" w:type="dxa"/>
            <w:vAlign w:val="center"/>
          </w:tcPr>
          <w:p w:rsidR="00DC6D74" w:rsidRDefault="00DC6D74" w:rsidP="00DC6D74">
            <w:pPr>
              <w:pStyle w:val="Rating"/>
            </w:pPr>
            <w:r>
              <w:t>Museum</w:t>
            </w:r>
          </w:p>
        </w:tc>
        <w:tc>
          <w:tcPr>
            <w:tcW w:w="1031" w:type="dxa"/>
            <w:vAlign w:val="center"/>
          </w:tcPr>
          <w:p w:rsidR="00DC6D74" w:rsidRDefault="00DC6D74" w:rsidP="00DC6D74">
            <w:pPr>
              <w:pStyle w:val="Rating"/>
            </w:pPr>
            <w:r>
              <w:t>Other</w:t>
            </w:r>
          </w:p>
        </w:tc>
      </w:tr>
    </w:tbl>
    <w:p w:rsidR="000D495F" w:rsidRPr="000D495F" w:rsidRDefault="000D495F" w:rsidP="000D495F">
      <w:pPr>
        <w:pStyle w:val="Question"/>
        <w:numPr>
          <w:ilvl w:val="0"/>
          <w:numId w:val="0"/>
        </w:numPr>
        <w:ind w:left="518"/>
        <w:rPr>
          <w:b w:val="0"/>
        </w:rPr>
      </w:pPr>
      <w:r w:rsidRPr="000D495F">
        <w:rPr>
          <w:b w:val="0"/>
        </w:rPr>
        <w:t>If other please specify:</w:t>
      </w:r>
    </w:p>
    <w:p w:rsidR="003D48C4" w:rsidRPr="00667039" w:rsidRDefault="00DC6D74" w:rsidP="00667039">
      <w:pPr>
        <w:pStyle w:val="Question"/>
      </w:pPr>
      <w:r>
        <w:t>Are you the only library with a national remit in your country? If no (</w:t>
      </w:r>
      <w:proofErr w:type="spellStart"/>
      <w:r>
        <w:t>eg</w:t>
      </w:r>
      <w:proofErr w:type="spellEnd"/>
      <w:r>
        <w:t>. there is also a National Technical Library) please specify.</w:t>
      </w:r>
    </w:p>
    <w:p w:rsidR="003D48C4" w:rsidRDefault="00323BDF" w:rsidP="00E873F6">
      <w:pPr>
        <w:pStyle w:val="Answer"/>
        <w:numPr>
          <w:ilvl w:val="0"/>
          <w:numId w:val="0"/>
        </w:numPr>
        <w:ind w:left="518"/>
      </w:pPr>
      <w:sdt>
        <w:sdtPr>
          <w:alias w:val="Answer"/>
          <w:tag w:val="Answer"/>
          <w:id w:val="908577873"/>
          <w:placeholder>
            <w:docPart w:val="349C8ABC48624C9C9BCBBAD29E283C2B"/>
          </w:placeholder>
          <w:temporary/>
          <w:showingPlcHdr/>
        </w:sdtPr>
        <w:sdtEndPr/>
        <w:sdtContent>
          <w:r w:rsidR="00C34ACB">
            <w:t>Answer</w:t>
          </w:r>
        </w:sdtContent>
      </w:sdt>
      <w:r w:rsidR="00002328">
        <w:t xml:space="preserve"> </w:t>
      </w:r>
      <w:r w:rsidR="00002328" w:rsidRPr="00A87505">
        <w:t>Yes</w:t>
      </w:r>
    </w:p>
    <w:p w:rsidR="003D48C4" w:rsidRPr="00667039" w:rsidRDefault="00DC6D74" w:rsidP="00667039">
      <w:pPr>
        <w:pStyle w:val="Question"/>
      </w:pPr>
      <w:r>
        <w:t>What is the legal status of your library?</w:t>
      </w:r>
    </w:p>
    <w:p w:rsidR="00FE43AC" w:rsidRDefault="00E77A03" w:rsidP="00E873F6">
      <w:pPr>
        <w:pStyle w:val="Answer"/>
        <w:numPr>
          <w:ilvl w:val="0"/>
          <w:numId w:val="0"/>
        </w:numPr>
        <w:ind w:left="518"/>
      </w:pPr>
      <w:r w:rsidRPr="00E77A03">
        <w:t xml:space="preserve">The </w:t>
      </w:r>
      <w:proofErr w:type="gramStart"/>
      <w:r w:rsidRPr="00E77A03">
        <w:t>National Library of Ireland was established by the Dublin Science and Art Museum Act, 1877</w:t>
      </w:r>
      <w:proofErr w:type="gramEnd"/>
      <w:r>
        <w:t>.</w:t>
      </w:r>
    </w:p>
    <w:p w:rsidR="00E77A03" w:rsidRDefault="00E77A03" w:rsidP="00E873F6">
      <w:pPr>
        <w:pStyle w:val="Answer"/>
        <w:numPr>
          <w:ilvl w:val="0"/>
          <w:numId w:val="0"/>
        </w:numPr>
        <w:ind w:left="518"/>
      </w:pPr>
      <w:r w:rsidRPr="00E77A03">
        <w:t>The National Cultural Institutions Act, 1997, altered the statutory and administrative framework of the Library, giving it greater autonomy, with a Library Board replacing the Council of Trustees.</w:t>
      </w:r>
      <w:r w:rsidR="008C7987">
        <w:t xml:space="preserve"> We </w:t>
      </w:r>
      <w:proofErr w:type="gramStart"/>
      <w:r w:rsidR="008C7987">
        <w:t>are classified</w:t>
      </w:r>
      <w:proofErr w:type="gramEnd"/>
      <w:r w:rsidR="008C7987">
        <w:t xml:space="preserve"> as an autonomous semi-state body.</w:t>
      </w:r>
    </w:p>
    <w:p w:rsidR="00E77A03" w:rsidRDefault="00E77A03" w:rsidP="00E873F6">
      <w:pPr>
        <w:pStyle w:val="Answer"/>
        <w:numPr>
          <w:ilvl w:val="0"/>
          <w:numId w:val="0"/>
        </w:numPr>
        <w:ind w:left="518"/>
      </w:pPr>
    </w:p>
    <w:p w:rsidR="00DC6D74" w:rsidRPr="00DC6D74" w:rsidRDefault="00DC6D74" w:rsidP="00DC6D74">
      <w:pPr>
        <w:pStyle w:val="Answer"/>
        <w:numPr>
          <w:ilvl w:val="0"/>
          <w:numId w:val="1"/>
        </w:numPr>
        <w:rPr>
          <w:b/>
        </w:rPr>
      </w:pPr>
      <w:r>
        <w:rPr>
          <w:b/>
        </w:rPr>
        <w:t>Which ministry oversees your library</w:t>
      </w:r>
      <w:r w:rsidRPr="00DC6D74">
        <w:rPr>
          <w:b/>
        </w:rPr>
        <w:t>?</w:t>
      </w:r>
    </w:p>
    <w:p w:rsidR="00DC6D74" w:rsidRPr="00DC6D74" w:rsidRDefault="00323BDF" w:rsidP="00E873F6">
      <w:pPr>
        <w:pStyle w:val="Answer"/>
        <w:numPr>
          <w:ilvl w:val="0"/>
          <w:numId w:val="0"/>
        </w:numPr>
        <w:ind w:left="518"/>
      </w:pPr>
      <w:sdt>
        <w:sdtPr>
          <w:alias w:val="Answer"/>
          <w:tag w:val="Answer"/>
          <w:id w:val="-1430190788"/>
          <w:placeholder>
            <w:docPart w:val="B0C96F96DA864310988152A63CC6DA60"/>
          </w:placeholder>
          <w:temporary/>
          <w:showingPlcHdr/>
        </w:sdtPr>
        <w:sdtEndPr/>
        <w:sdtContent>
          <w:r w:rsidR="00DC6D74" w:rsidRPr="00DC6D74">
            <w:t>Answer</w:t>
          </w:r>
        </w:sdtContent>
      </w:sdt>
      <w:r w:rsidR="00002328">
        <w:t xml:space="preserve"> </w:t>
      </w:r>
      <w:r w:rsidR="00002328" w:rsidRPr="00E77A03">
        <w:t>Department of Culture Heritage and Gaeltacht</w:t>
      </w:r>
    </w:p>
    <w:p w:rsidR="00DC6D74" w:rsidRDefault="00DC6D74">
      <w:pPr>
        <w:rPr>
          <w:rFonts w:asciiTheme="majorHAnsi" w:eastAsiaTheme="majorEastAsia" w:hAnsiTheme="majorHAnsi" w:cstheme="majorBidi"/>
          <w:b/>
          <w:sz w:val="25"/>
          <w:szCs w:val="32"/>
        </w:rPr>
      </w:pPr>
      <w:r>
        <w:br w:type="page"/>
      </w:r>
    </w:p>
    <w:p w:rsidR="00DC6D74" w:rsidRDefault="00DC6D74" w:rsidP="00DC6D74">
      <w:pPr>
        <w:pStyle w:val="berschrift1"/>
      </w:pPr>
      <w:r>
        <w:lastRenderedPageBreak/>
        <w:t>Chapter II: Physical spaces</w:t>
      </w:r>
    </w:p>
    <w:p w:rsidR="00E873F6" w:rsidRPr="00E873F6" w:rsidRDefault="00E873F6" w:rsidP="00E873F6">
      <w:pPr>
        <w:pStyle w:val="Question"/>
      </w:pPr>
      <w:r w:rsidRPr="00E873F6">
        <w:t>Do you have multiple library sites? If so, please provide address details of all libra</w:t>
      </w:r>
      <w:r>
        <w:t>ry buildings, including storage.</w:t>
      </w:r>
    </w:p>
    <w:p w:rsidR="00DC6D74" w:rsidRPr="0022521C" w:rsidRDefault="00323BDF" w:rsidP="00E873F6">
      <w:pPr>
        <w:pStyle w:val="Question"/>
        <w:numPr>
          <w:ilvl w:val="0"/>
          <w:numId w:val="0"/>
        </w:numPr>
        <w:ind w:left="518"/>
        <w:rPr>
          <w:b w:val="0"/>
        </w:rPr>
      </w:pPr>
      <w:sdt>
        <w:sdtPr>
          <w:alias w:val="Answer"/>
          <w:tag w:val="Answer"/>
          <w:id w:val="805738995"/>
          <w:placeholder>
            <w:docPart w:val="9BAA30DD01B84A85A475CF89C1AF3A4B"/>
          </w:placeholder>
          <w:temporary/>
          <w:showingPlcHdr/>
        </w:sdtPr>
        <w:sdtEndPr/>
        <w:sdtContent>
          <w:r w:rsidR="00DC6D74" w:rsidRPr="00E873F6">
            <w:rPr>
              <w:b w:val="0"/>
            </w:rPr>
            <w:t>Answer</w:t>
          </w:r>
        </w:sdtContent>
      </w:sdt>
      <w:r w:rsidR="00DC6D74">
        <w:t xml:space="preserve"> </w:t>
      </w:r>
      <w:r w:rsidR="00002328" w:rsidRPr="0022521C">
        <w:rPr>
          <w:b w:val="0"/>
        </w:rPr>
        <w:t>Yes</w:t>
      </w:r>
    </w:p>
    <w:p w:rsidR="0022521C" w:rsidRPr="0022521C" w:rsidRDefault="0022521C" w:rsidP="0022521C">
      <w:pPr>
        <w:pStyle w:val="Question"/>
        <w:numPr>
          <w:ilvl w:val="0"/>
          <w:numId w:val="0"/>
        </w:numPr>
        <w:ind w:left="360"/>
        <w:rPr>
          <w:b w:val="0"/>
        </w:rPr>
      </w:pPr>
      <w:r w:rsidRPr="0022521C">
        <w:rPr>
          <w:b w:val="0"/>
        </w:rPr>
        <w:t>National Library of Ireland, 2-3 Kildare Street, Dublin 2 D02 TR7</w:t>
      </w:r>
    </w:p>
    <w:p w:rsidR="0022521C" w:rsidRPr="0022521C" w:rsidRDefault="0022521C" w:rsidP="0022521C">
      <w:pPr>
        <w:pStyle w:val="Question"/>
        <w:numPr>
          <w:ilvl w:val="0"/>
          <w:numId w:val="0"/>
        </w:numPr>
        <w:ind w:left="360"/>
        <w:rPr>
          <w:b w:val="0"/>
        </w:rPr>
      </w:pPr>
      <w:r w:rsidRPr="0022521C">
        <w:rPr>
          <w:b w:val="0"/>
        </w:rPr>
        <w:t>National Library of Ireland, Administration, 4 Kildare Street, Dublin 2, D02 A32</w:t>
      </w:r>
    </w:p>
    <w:p w:rsidR="0022521C" w:rsidRPr="0022521C" w:rsidRDefault="0022521C" w:rsidP="0022521C">
      <w:pPr>
        <w:pStyle w:val="Question"/>
        <w:numPr>
          <w:ilvl w:val="0"/>
          <w:numId w:val="0"/>
        </w:numPr>
        <w:ind w:left="360"/>
        <w:rPr>
          <w:b w:val="0"/>
        </w:rPr>
      </w:pPr>
      <w:r w:rsidRPr="0022521C">
        <w:rPr>
          <w:b w:val="0"/>
        </w:rPr>
        <w:t>5 Kildare Street, Dublin 2 (storage)</w:t>
      </w:r>
    </w:p>
    <w:p w:rsidR="0022521C" w:rsidRPr="0022521C" w:rsidRDefault="0022521C" w:rsidP="0022521C">
      <w:pPr>
        <w:pStyle w:val="Question"/>
        <w:numPr>
          <w:ilvl w:val="0"/>
          <w:numId w:val="0"/>
        </w:numPr>
        <w:ind w:left="360"/>
        <w:rPr>
          <w:b w:val="0"/>
        </w:rPr>
      </w:pPr>
      <w:r w:rsidRPr="0022521C">
        <w:rPr>
          <w:b w:val="0"/>
        </w:rPr>
        <w:t xml:space="preserve">National Library of Ireland, 7-8 Kildare Street, Dublin 2, D02 P638 </w:t>
      </w:r>
    </w:p>
    <w:p w:rsidR="0022521C" w:rsidRPr="0022521C" w:rsidRDefault="0022521C" w:rsidP="0022521C">
      <w:pPr>
        <w:pStyle w:val="Question"/>
        <w:numPr>
          <w:ilvl w:val="0"/>
          <w:numId w:val="0"/>
        </w:numPr>
        <w:ind w:left="360"/>
        <w:rPr>
          <w:b w:val="0"/>
        </w:rPr>
      </w:pPr>
      <w:r w:rsidRPr="0022521C">
        <w:rPr>
          <w:b w:val="0"/>
        </w:rPr>
        <w:t>National Library of Ireland – National Photographic Archive, Meeting House Square, Dublin 2, D02 WF85</w:t>
      </w:r>
    </w:p>
    <w:p w:rsidR="0022521C" w:rsidRPr="0022521C" w:rsidRDefault="0022521C" w:rsidP="0022521C">
      <w:pPr>
        <w:pStyle w:val="Question"/>
        <w:numPr>
          <w:ilvl w:val="0"/>
          <w:numId w:val="0"/>
        </w:numPr>
        <w:ind w:left="360"/>
        <w:rPr>
          <w:b w:val="0"/>
        </w:rPr>
      </w:pPr>
      <w:proofErr w:type="gramStart"/>
      <w:r w:rsidRPr="0022521C">
        <w:rPr>
          <w:b w:val="0"/>
        </w:rPr>
        <w:t>3</w:t>
      </w:r>
      <w:proofErr w:type="gramEnd"/>
      <w:r w:rsidRPr="0022521C">
        <w:rPr>
          <w:b w:val="0"/>
        </w:rPr>
        <w:t xml:space="preserve"> commercial storage units</w:t>
      </w:r>
    </w:p>
    <w:p w:rsidR="0022521C" w:rsidRDefault="0022521C" w:rsidP="0022521C">
      <w:pPr>
        <w:pStyle w:val="Question"/>
        <w:numPr>
          <w:ilvl w:val="0"/>
          <w:numId w:val="0"/>
        </w:numPr>
        <w:ind w:left="360"/>
      </w:pPr>
    </w:p>
    <w:p w:rsidR="0022521C" w:rsidRDefault="0022521C" w:rsidP="002C33FC">
      <w:pPr>
        <w:pStyle w:val="Question"/>
        <w:numPr>
          <w:ilvl w:val="0"/>
          <w:numId w:val="0"/>
        </w:numPr>
        <w:ind w:left="518" w:hanging="374"/>
      </w:pPr>
    </w:p>
    <w:p w:rsidR="00E873F6" w:rsidRDefault="00E873F6" w:rsidP="00E873F6">
      <w:pPr>
        <w:pStyle w:val="Question"/>
      </w:pPr>
      <w:r w:rsidRPr="00E873F6">
        <w:t>Please provide a brief summary of all functions contained within the national library</w:t>
      </w:r>
      <w:r>
        <w:t>.</w:t>
      </w:r>
    </w:p>
    <w:p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rsidTr="00C03038">
        <w:trPr>
          <w:trHeight w:val="258"/>
        </w:trPr>
        <w:tc>
          <w:tcPr>
            <w:tcW w:w="944" w:type="dxa"/>
            <w:vAlign w:val="center"/>
          </w:tcPr>
          <w:p w:rsidR="00C03038" w:rsidRDefault="000E3621" w:rsidP="00E873F6">
            <w:pPr>
              <w:pStyle w:val="Rating"/>
            </w:pPr>
            <w:r>
              <w:t>X</w:t>
            </w:r>
          </w:p>
        </w:tc>
        <w:tc>
          <w:tcPr>
            <w:tcW w:w="933" w:type="dxa"/>
            <w:vAlign w:val="center"/>
          </w:tcPr>
          <w:p w:rsidR="00C03038" w:rsidRDefault="00C03038" w:rsidP="00E873F6">
            <w:pPr>
              <w:pStyle w:val="Rating"/>
            </w:pPr>
            <w:r w:rsidRPr="002963EE">
              <w:sym w:font="Wingdings" w:char="F0A1"/>
            </w:r>
          </w:p>
        </w:tc>
        <w:tc>
          <w:tcPr>
            <w:tcW w:w="958" w:type="dxa"/>
            <w:vAlign w:val="center"/>
          </w:tcPr>
          <w:p w:rsidR="00C03038" w:rsidRDefault="000E3621" w:rsidP="00E873F6">
            <w:pPr>
              <w:pStyle w:val="Rating"/>
            </w:pPr>
            <w:r>
              <w:t>X</w:t>
            </w:r>
          </w:p>
        </w:tc>
        <w:tc>
          <w:tcPr>
            <w:tcW w:w="991" w:type="dxa"/>
            <w:vAlign w:val="center"/>
          </w:tcPr>
          <w:p w:rsidR="00C03038" w:rsidRDefault="000E3621" w:rsidP="00E873F6">
            <w:pPr>
              <w:pStyle w:val="Rating"/>
            </w:pPr>
            <w:r>
              <w:t>X</w:t>
            </w:r>
          </w:p>
        </w:tc>
        <w:tc>
          <w:tcPr>
            <w:tcW w:w="1018" w:type="dxa"/>
            <w:vAlign w:val="center"/>
          </w:tcPr>
          <w:p w:rsidR="00C03038" w:rsidRDefault="000E3621" w:rsidP="00E873F6">
            <w:pPr>
              <w:pStyle w:val="Rating"/>
            </w:pPr>
            <w:r>
              <w:t>X</w:t>
            </w:r>
          </w:p>
        </w:tc>
        <w:tc>
          <w:tcPr>
            <w:tcW w:w="921" w:type="dxa"/>
            <w:vAlign w:val="center"/>
          </w:tcPr>
          <w:p w:rsidR="00C03038" w:rsidRDefault="00C03038" w:rsidP="00E873F6">
            <w:pPr>
              <w:pStyle w:val="Rating"/>
            </w:pPr>
            <w:r w:rsidRPr="002963EE">
              <w:sym w:font="Wingdings" w:char="F0A1"/>
            </w:r>
          </w:p>
        </w:tc>
        <w:tc>
          <w:tcPr>
            <w:tcW w:w="960" w:type="dxa"/>
            <w:vAlign w:val="center"/>
          </w:tcPr>
          <w:p w:rsidR="00C03038" w:rsidRDefault="00C03038" w:rsidP="00E873F6">
            <w:pPr>
              <w:pStyle w:val="Rating"/>
            </w:pPr>
            <w:r w:rsidRPr="002963EE">
              <w:sym w:font="Wingdings" w:char="F0A1"/>
            </w:r>
          </w:p>
        </w:tc>
        <w:tc>
          <w:tcPr>
            <w:tcW w:w="941" w:type="dxa"/>
            <w:vAlign w:val="center"/>
          </w:tcPr>
          <w:p w:rsidR="00C03038" w:rsidRDefault="000E3621" w:rsidP="00E873F6">
            <w:pPr>
              <w:pStyle w:val="Rating"/>
            </w:pPr>
            <w:r>
              <w:t>X</w:t>
            </w:r>
          </w:p>
        </w:tc>
        <w:tc>
          <w:tcPr>
            <w:tcW w:w="809" w:type="dxa"/>
            <w:vAlign w:val="center"/>
          </w:tcPr>
          <w:p w:rsidR="00C03038" w:rsidRDefault="00C03038" w:rsidP="00C03038">
            <w:pPr>
              <w:pStyle w:val="Rating"/>
            </w:pPr>
            <w:r w:rsidRPr="002963EE">
              <w:sym w:font="Wingdings" w:char="F0A1"/>
            </w:r>
          </w:p>
        </w:tc>
        <w:tc>
          <w:tcPr>
            <w:tcW w:w="895" w:type="dxa"/>
          </w:tcPr>
          <w:p w:rsidR="00C03038" w:rsidRPr="002963EE" w:rsidRDefault="00C03038" w:rsidP="00E873F6">
            <w:pPr>
              <w:pStyle w:val="Rating"/>
            </w:pPr>
            <w:r w:rsidRPr="002963EE">
              <w:sym w:font="Wingdings" w:char="F0A1"/>
            </w:r>
          </w:p>
        </w:tc>
      </w:tr>
      <w:tr w:rsidR="00C03038" w:rsidTr="00C03038">
        <w:trPr>
          <w:trHeight w:val="345"/>
        </w:trPr>
        <w:tc>
          <w:tcPr>
            <w:tcW w:w="944" w:type="dxa"/>
            <w:vAlign w:val="center"/>
          </w:tcPr>
          <w:p w:rsidR="00C03038" w:rsidRDefault="00C03038" w:rsidP="00E873F6">
            <w:pPr>
              <w:pStyle w:val="Rating"/>
            </w:pPr>
            <w:r>
              <w:t>Reading Rooms</w:t>
            </w:r>
          </w:p>
        </w:tc>
        <w:tc>
          <w:tcPr>
            <w:tcW w:w="933" w:type="dxa"/>
            <w:vAlign w:val="center"/>
          </w:tcPr>
          <w:p w:rsidR="00C03038" w:rsidRDefault="00C03038" w:rsidP="00E873F6">
            <w:pPr>
              <w:pStyle w:val="Rating"/>
            </w:pPr>
            <w:r>
              <w:t>Lounge</w:t>
            </w:r>
          </w:p>
        </w:tc>
        <w:tc>
          <w:tcPr>
            <w:tcW w:w="958" w:type="dxa"/>
            <w:vAlign w:val="center"/>
          </w:tcPr>
          <w:p w:rsidR="00C03038" w:rsidRDefault="00C03038" w:rsidP="00E873F6">
            <w:pPr>
              <w:pStyle w:val="Rating"/>
            </w:pPr>
            <w:r>
              <w:t>Exhibition space</w:t>
            </w:r>
          </w:p>
        </w:tc>
        <w:tc>
          <w:tcPr>
            <w:tcW w:w="991" w:type="dxa"/>
            <w:vAlign w:val="center"/>
          </w:tcPr>
          <w:p w:rsidR="00C03038" w:rsidRDefault="00C03038" w:rsidP="00E873F6">
            <w:pPr>
              <w:pStyle w:val="Rating"/>
            </w:pPr>
            <w:r>
              <w:t>Conference Centre</w:t>
            </w:r>
          </w:p>
        </w:tc>
        <w:tc>
          <w:tcPr>
            <w:tcW w:w="1018" w:type="dxa"/>
            <w:vAlign w:val="center"/>
          </w:tcPr>
          <w:p w:rsidR="00C03038" w:rsidRDefault="00C03038" w:rsidP="00E873F6">
            <w:pPr>
              <w:pStyle w:val="Rating"/>
            </w:pPr>
            <w:r>
              <w:t>Conservation Studio</w:t>
            </w:r>
          </w:p>
        </w:tc>
        <w:tc>
          <w:tcPr>
            <w:tcW w:w="921" w:type="dxa"/>
            <w:vAlign w:val="center"/>
          </w:tcPr>
          <w:p w:rsidR="00C03038" w:rsidRDefault="00C03038" w:rsidP="00E873F6">
            <w:pPr>
              <w:pStyle w:val="Rating"/>
            </w:pPr>
            <w:r>
              <w:t>Gallery</w:t>
            </w:r>
          </w:p>
        </w:tc>
        <w:tc>
          <w:tcPr>
            <w:tcW w:w="960" w:type="dxa"/>
            <w:vAlign w:val="center"/>
          </w:tcPr>
          <w:p w:rsidR="00C03038" w:rsidRDefault="00C03038" w:rsidP="00E873F6">
            <w:pPr>
              <w:pStyle w:val="Rating"/>
            </w:pPr>
            <w:r>
              <w:t>Concert Hall</w:t>
            </w:r>
          </w:p>
        </w:tc>
        <w:tc>
          <w:tcPr>
            <w:tcW w:w="941" w:type="dxa"/>
            <w:vAlign w:val="center"/>
          </w:tcPr>
          <w:p w:rsidR="00C03038" w:rsidRDefault="00C03038" w:rsidP="00E873F6">
            <w:pPr>
              <w:pStyle w:val="Rating"/>
            </w:pPr>
            <w:r>
              <w:t>Café / Restaurant</w:t>
            </w:r>
          </w:p>
        </w:tc>
        <w:tc>
          <w:tcPr>
            <w:tcW w:w="809" w:type="dxa"/>
            <w:vAlign w:val="center"/>
          </w:tcPr>
          <w:p w:rsidR="00C03038" w:rsidRDefault="00C03038" w:rsidP="00C03038">
            <w:pPr>
              <w:pStyle w:val="Rating"/>
            </w:pPr>
            <w:r>
              <w:t>Commercial space / shop</w:t>
            </w:r>
          </w:p>
        </w:tc>
        <w:tc>
          <w:tcPr>
            <w:tcW w:w="895" w:type="dxa"/>
            <w:vAlign w:val="center"/>
          </w:tcPr>
          <w:p w:rsidR="00C03038" w:rsidRDefault="00C03038" w:rsidP="00E873F6">
            <w:pPr>
              <w:pStyle w:val="Rating"/>
            </w:pPr>
            <w:r>
              <w:t>Other</w:t>
            </w:r>
          </w:p>
        </w:tc>
      </w:tr>
    </w:tbl>
    <w:p w:rsidR="000D495F" w:rsidRDefault="000D495F" w:rsidP="00DC6D74">
      <w:pPr>
        <w:pStyle w:val="Listenabsatz"/>
      </w:pPr>
    </w:p>
    <w:p w:rsidR="007F3D98" w:rsidRDefault="007F3D98" w:rsidP="00DC6D74">
      <w:pPr>
        <w:pStyle w:val="Listenabsatz"/>
      </w:pPr>
      <w:r>
        <w:t xml:space="preserve">By conference centre, we mean a purpose-built conference / seminar room inside our main building, in which conferences </w:t>
      </w:r>
      <w:proofErr w:type="gramStart"/>
      <w:r>
        <w:t>are held</w:t>
      </w:r>
      <w:proofErr w:type="gramEnd"/>
      <w:r>
        <w:t>. It is not an independent or semi-independent conference centre.</w:t>
      </w:r>
    </w:p>
    <w:p w:rsidR="007F3D98" w:rsidRDefault="007F3D98" w:rsidP="00DC6D74">
      <w:pPr>
        <w:pStyle w:val="Listenabsatz"/>
      </w:pPr>
    </w:p>
    <w:p w:rsidR="00DC6D74" w:rsidRDefault="000D495F" w:rsidP="00DC6D74">
      <w:pPr>
        <w:pStyle w:val="Listenabsatz"/>
      </w:pPr>
      <w:r>
        <w:t>If other please specify:</w:t>
      </w:r>
    </w:p>
    <w:p w:rsidR="002C33FC" w:rsidRDefault="002C33FC" w:rsidP="002C33FC">
      <w:pPr>
        <w:pStyle w:val="Question"/>
      </w:pPr>
      <w:r>
        <w:t xml:space="preserve">Please provide the total square </w:t>
      </w:r>
      <w:proofErr w:type="spellStart"/>
      <w:r>
        <w:t>meterage</w:t>
      </w:r>
      <w:proofErr w:type="spellEnd"/>
      <w:r>
        <w:t xml:space="preserv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2C33FC" w:rsidTr="00695944">
        <w:trPr>
          <w:trHeight w:val="258"/>
        </w:trPr>
        <w:tc>
          <w:tcPr>
            <w:tcW w:w="942" w:type="dxa"/>
            <w:vAlign w:val="bottom"/>
          </w:tcPr>
          <w:p w:rsidR="002C33FC" w:rsidRPr="00C03038" w:rsidRDefault="002C33FC" w:rsidP="00695944">
            <w:pPr>
              <w:pStyle w:val="Rating"/>
              <w:jc w:val="right"/>
            </w:pPr>
            <w:r w:rsidRPr="00C03038">
              <w:t>M2</w:t>
            </w:r>
          </w:p>
        </w:tc>
        <w:tc>
          <w:tcPr>
            <w:tcW w:w="932" w:type="dxa"/>
            <w:vAlign w:val="bottom"/>
          </w:tcPr>
          <w:p w:rsidR="002C33FC" w:rsidRPr="00C03038" w:rsidRDefault="002C33FC" w:rsidP="00695944">
            <w:pPr>
              <w:pStyle w:val="Rating"/>
              <w:jc w:val="right"/>
            </w:pPr>
            <w:r w:rsidRPr="00C03038">
              <w:t>M2</w:t>
            </w:r>
          </w:p>
        </w:tc>
        <w:tc>
          <w:tcPr>
            <w:tcW w:w="957" w:type="dxa"/>
            <w:vAlign w:val="bottom"/>
          </w:tcPr>
          <w:p w:rsidR="002C33FC" w:rsidRPr="00C03038" w:rsidRDefault="002C33FC" w:rsidP="00695944">
            <w:pPr>
              <w:pStyle w:val="Rating"/>
              <w:jc w:val="right"/>
            </w:pPr>
            <w:r w:rsidRPr="00C03038">
              <w:t>M2</w:t>
            </w:r>
          </w:p>
        </w:tc>
        <w:tc>
          <w:tcPr>
            <w:tcW w:w="990" w:type="dxa"/>
            <w:vAlign w:val="bottom"/>
          </w:tcPr>
          <w:p w:rsidR="002C33FC" w:rsidRPr="00C03038" w:rsidRDefault="002C33FC" w:rsidP="00695944">
            <w:pPr>
              <w:pStyle w:val="Rating"/>
              <w:jc w:val="right"/>
            </w:pPr>
            <w:r w:rsidRPr="00C03038">
              <w:t>M2</w:t>
            </w:r>
          </w:p>
        </w:tc>
        <w:tc>
          <w:tcPr>
            <w:tcW w:w="1018" w:type="dxa"/>
            <w:vAlign w:val="bottom"/>
          </w:tcPr>
          <w:p w:rsidR="002C33FC" w:rsidRPr="00C03038" w:rsidRDefault="002C33FC" w:rsidP="00695944">
            <w:pPr>
              <w:pStyle w:val="Rating"/>
              <w:jc w:val="right"/>
            </w:pPr>
            <w:r w:rsidRPr="00C03038">
              <w:t>M2</w:t>
            </w:r>
          </w:p>
        </w:tc>
        <w:tc>
          <w:tcPr>
            <w:tcW w:w="920" w:type="dxa"/>
            <w:vAlign w:val="bottom"/>
          </w:tcPr>
          <w:p w:rsidR="002C33FC" w:rsidRPr="00C03038" w:rsidRDefault="002C33FC" w:rsidP="00695944">
            <w:pPr>
              <w:pStyle w:val="Rating"/>
              <w:jc w:val="right"/>
            </w:pPr>
            <w:r w:rsidRPr="00C03038">
              <w:t>M2</w:t>
            </w:r>
          </w:p>
        </w:tc>
        <w:tc>
          <w:tcPr>
            <w:tcW w:w="959" w:type="dxa"/>
            <w:vAlign w:val="bottom"/>
          </w:tcPr>
          <w:p w:rsidR="002C33FC" w:rsidRPr="00C03038" w:rsidRDefault="002C33FC" w:rsidP="00695944">
            <w:pPr>
              <w:pStyle w:val="Rating"/>
              <w:jc w:val="right"/>
            </w:pPr>
            <w:r w:rsidRPr="00C03038">
              <w:t>M2</w:t>
            </w:r>
          </w:p>
        </w:tc>
        <w:tc>
          <w:tcPr>
            <w:tcW w:w="940" w:type="dxa"/>
            <w:vAlign w:val="bottom"/>
          </w:tcPr>
          <w:p w:rsidR="002C33FC" w:rsidRPr="00C03038" w:rsidRDefault="002C33FC" w:rsidP="00695944">
            <w:pPr>
              <w:pStyle w:val="Rating"/>
              <w:jc w:val="right"/>
            </w:pPr>
            <w:r w:rsidRPr="00C03038">
              <w:t>M2</w:t>
            </w:r>
          </w:p>
        </w:tc>
        <w:tc>
          <w:tcPr>
            <w:tcW w:w="819" w:type="dxa"/>
            <w:vAlign w:val="bottom"/>
          </w:tcPr>
          <w:p w:rsidR="002C33FC" w:rsidRPr="00C03038" w:rsidRDefault="002C33FC" w:rsidP="00695944">
            <w:pPr>
              <w:pStyle w:val="Rating"/>
              <w:jc w:val="right"/>
            </w:pPr>
            <w:r w:rsidRPr="00C03038">
              <w:t>M2</w:t>
            </w:r>
          </w:p>
        </w:tc>
        <w:tc>
          <w:tcPr>
            <w:tcW w:w="893" w:type="dxa"/>
            <w:vAlign w:val="bottom"/>
          </w:tcPr>
          <w:p w:rsidR="002C33FC" w:rsidRPr="00C03038" w:rsidRDefault="002C33FC" w:rsidP="00695944">
            <w:pPr>
              <w:pStyle w:val="Rating"/>
              <w:jc w:val="right"/>
            </w:pPr>
            <w:r w:rsidRPr="00C03038">
              <w:t>M2</w:t>
            </w:r>
          </w:p>
        </w:tc>
      </w:tr>
      <w:tr w:rsidR="002C33FC" w:rsidTr="00695944">
        <w:trPr>
          <w:trHeight w:val="345"/>
        </w:trPr>
        <w:tc>
          <w:tcPr>
            <w:tcW w:w="942" w:type="dxa"/>
            <w:vAlign w:val="center"/>
          </w:tcPr>
          <w:p w:rsidR="002C33FC" w:rsidRDefault="002C33FC" w:rsidP="00695944">
            <w:pPr>
              <w:pStyle w:val="Rating"/>
            </w:pPr>
            <w:r>
              <w:t>Reading Rooms</w:t>
            </w:r>
          </w:p>
        </w:tc>
        <w:tc>
          <w:tcPr>
            <w:tcW w:w="932" w:type="dxa"/>
            <w:vAlign w:val="center"/>
          </w:tcPr>
          <w:p w:rsidR="002C33FC" w:rsidRDefault="002C33FC" w:rsidP="00695944">
            <w:pPr>
              <w:pStyle w:val="Rating"/>
            </w:pPr>
            <w:r>
              <w:t>Lounge</w:t>
            </w:r>
          </w:p>
        </w:tc>
        <w:tc>
          <w:tcPr>
            <w:tcW w:w="957" w:type="dxa"/>
            <w:vAlign w:val="center"/>
          </w:tcPr>
          <w:p w:rsidR="002C33FC" w:rsidRDefault="002C33FC" w:rsidP="00695944">
            <w:pPr>
              <w:pStyle w:val="Rating"/>
            </w:pPr>
            <w:r>
              <w:t>Exhibition space</w:t>
            </w:r>
          </w:p>
        </w:tc>
        <w:tc>
          <w:tcPr>
            <w:tcW w:w="990" w:type="dxa"/>
            <w:vAlign w:val="center"/>
          </w:tcPr>
          <w:p w:rsidR="002C33FC" w:rsidRDefault="002C33FC" w:rsidP="00695944">
            <w:pPr>
              <w:pStyle w:val="Rating"/>
            </w:pPr>
            <w:r>
              <w:t>Conference Centre</w:t>
            </w:r>
          </w:p>
        </w:tc>
        <w:tc>
          <w:tcPr>
            <w:tcW w:w="1018" w:type="dxa"/>
            <w:vAlign w:val="center"/>
          </w:tcPr>
          <w:p w:rsidR="002C33FC" w:rsidRDefault="002C33FC" w:rsidP="00695944">
            <w:pPr>
              <w:pStyle w:val="Rating"/>
            </w:pPr>
            <w:r>
              <w:t>Conservation Studio</w:t>
            </w:r>
          </w:p>
        </w:tc>
        <w:tc>
          <w:tcPr>
            <w:tcW w:w="920" w:type="dxa"/>
            <w:vAlign w:val="center"/>
          </w:tcPr>
          <w:p w:rsidR="002C33FC" w:rsidRDefault="002C33FC" w:rsidP="00695944">
            <w:pPr>
              <w:pStyle w:val="Rating"/>
            </w:pPr>
            <w:r>
              <w:t>Gallery</w:t>
            </w:r>
          </w:p>
        </w:tc>
        <w:tc>
          <w:tcPr>
            <w:tcW w:w="959" w:type="dxa"/>
            <w:vAlign w:val="center"/>
          </w:tcPr>
          <w:p w:rsidR="002C33FC" w:rsidRDefault="002C33FC" w:rsidP="00695944">
            <w:pPr>
              <w:pStyle w:val="Rating"/>
            </w:pPr>
            <w:r>
              <w:t>Concert Hall</w:t>
            </w:r>
          </w:p>
        </w:tc>
        <w:tc>
          <w:tcPr>
            <w:tcW w:w="940" w:type="dxa"/>
            <w:vAlign w:val="center"/>
          </w:tcPr>
          <w:p w:rsidR="002C33FC" w:rsidRDefault="002C33FC" w:rsidP="00695944">
            <w:pPr>
              <w:pStyle w:val="Rating"/>
            </w:pPr>
            <w:r>
              <w:t>Café / Restaurant</w:t>
            </w:r>
          </w:p>
        </w:tc>
        <w:tc>
          <w:tcPr>
            <w:tcW w:w="819" w:type="dxa"/>
            <w:vAlign w:val="center"/>
          </w:tcPr>
          <w:p w:rsidR="002C33FC" w:rsidRDefault="002C33FC" w:rsidP="00695944">
            <w:pPr>
              <w:pStyle w:val="Rating"/>
            </w:pPr>
            <w:r>
              <w:t>Commercial space / shop</w:t>
            </w:r>
          </w:p>
        </w:tc>
        <w:tc>
          <w:tcPr>
            <w:tcW w:w="893" w:type="dxa"/>
            <w:vAlign w:val="center"/>
          </w:tcPr>
          <w:p w:rsidR="002C33FC" w:rsidRDefault="002C33FC" w:rsidP="00695944">
            <w:pPr>
              <w:pStyle w:val="Rating"/>
            </w:pPr>
            <w:r>
              <w:t>Other</w:t>
            </w:r>
          </w:p>
        </w:tc>
      </w:tr>
    </w:tbl>
    <w:p w:rsidR="002C33FC" w:rsidRPr="0090425B" w:rsidRDefault="002C33FC" w:rsidP="002C33FC">
      <w:pPr>
        <w:pStyle w:val="Question"/>
        <w:numPr>
          <w:ilvl w:val="0"/>
          <w:numId w:val="0"/>
        </w:numPr>
        <w:ind w:left="518"/>
        <w:rPr>
          <w:b w:val="0"/>
        </w:rPr>
      </w:pPr>
      <w:r w:rsidRPr="0090425B">
        <w:rPr>
          <w:b w:val="0"/>
        </w:rPr>
        <w:t>If other please specify:</w:t>
      </w:r>
    </w:p>
    <w:p w:rsidR="00E873F6" w:rsidRPr="00E873F6" w:rsidRDefault="00E873F6" w:rsidP="00E873F6">
      <w:pPr>
        <w:pStyle w:val="Question"/>
      </w:pPr>
      <w:r w:rsidRPr="00E873F6">
        <w:t xml:space="preserve">What is the total size of all library buildings in square </w:t>
      </w:r>
      <w:proofErr w:type="spellStart"/>
      <w:r w:rsidRPr="00E873F6">
        <w:t>metres</w:t>
      </w:r>
      <w:proofErr w:type="spellEnd"/>
      <w:r w:rsidRPr="00E873F6">
        <w:t xml:space="preserve"> (includes storage areas)?</w:t>
      </w:r>
    </w:p>
    <w:p w:rsidR="00E873F6" w:rsidRPr="000E3621" w:rsidRDefault="000D495F" w:rsidP="00E873F6">
      <w:pPr>
        <w:pStyle w:val="Question"/>
        <w:numPr>
          <w:ilvl w:val="0"/>
          <w:numId w:val="0"/>
        </w:numPr>
        <w:ind w:left="518"/>
        <w:rPr>
          <w:b w:val="0"/>
        </w:rPr>
      </w:pPr>
      <w:r w:rsidRPr="000E3621">
        <w:rPr>
          <w:b w:val="0"/>
        </w:rPr>
        <w:lastRenderedPageBreak/>
        <w:t>2017:</w:t>
      </w:r>
      <w:r w:rsidR="00E873F6" w:rsidRPr="000E3621">
        <w:rPr>
          <w:b w:val="0"/>
        </w:rPr>
        <w:t xml:space="preserve"> </w:t>
      </w:r>
      <w:r w:rsidR="007C21AF" w:rsidRPr="000E3621">
        <w:rPr>
          <w:b w:val="0"/>
        </w:rPr>
        <w:t>Approximately 7,500 m2 including NLI storage areas</w:t>
      </w:r>
      <w:r w:rsidR="000E3621">
        <w:rPr>
          <w:b w:val="0"/>
          <w:color w:val="C0504D" w:themeColor="accent2"/>
        </w:rPr>
        <w:t xml:space="preserve"> </w:t>
      </w:r>
    </w:p>
    <w:p w:rsidR="00DC6D74" w:rsidRPr="000E3621" w:rsidRDefault="00DC6D74" w:rsidP="00E873F6">
      <w:pPr>
        <w:pStyle w:val="Question"/>
      </w:pPr>
      <w:r w:rsidRPr="000E3621">
        <w:t xml:space="preserve">What is the size of library buildings open to the public in square </w:t>
      </w:r>
      <w:proofErr w:type="spellStart"/>
      <w:r w:rsidRPr="000E3621">
        <w:t>metres</w:t>
      </w:r>
      <w:proofErr w:type="spellEnd"/>
      <w:r w:rsidRPr="000E3621">
        <w:t>?</w:t>
      </w:r>
    </w:p>
    <w:p w:rsidR="000D495F" w:rsidRPr="000E3621" w:rsidRDefault="000D495F" w:rsidP="000D495F">
      <w:pPr>
        <w:pStyle w:val="Question"/>
        <w:numPr>
          <w:ilvl w:val="0"/>
          <w:numId w:val="0"/>
        </w:numPr>
        <w:ind w:left="518"/>
        <w:rPr>
          <w:b w:val="0"/>
        </w:rPr>
      </w:pPr>
      <w:r w:rsidRPr="000E3621">
        <w:rPr>
          <w:b w:val="0"/>
        </w:rPr>
        <w:t xml:space="preserve">2017: </w:t>
      </w:r>
      <w:r w:rsidR="007C21AF" w:rsidRPr="000E3621">
        <w:rPr>
          <w:b w:val="0"/>
        </w:rPr>
        <w:t>Approximately 1870 m2</w:t>
      </w:r>
    </w:p>
    <w:p w:rsidR="00DC6D74" w:rsidRDefault="00DC6D74" w:rsidP="00E873F6">
      <w:pPr>
        <w:pStyle w:val="Question"/>
      </w:pPr>
      <w:r>
        <w:t>Please provide .jpg images of your main public building(s) exterior</w:t>
      </w:r>
    </w:p>
    <w:p w:rsidR="00DC6D74" w:rsidRDefault="00DC6D74" w:rsidP="00E873F6">
      <w:pPr>
        <w:pStyle w:val="Listenabsatz"/>
        <w:ind w:left="567"/>
      </w:pPr>
    </w:p>
    <w:p w:rsidR="00BD5083" w:rsidRDefault="00BD5083" w:rsidP="00E873F6">
      <w:pPr>
        <w:pStyle w:val="Listenabsatz"/>
        <w:ind w:left="567"/>
      </w:pPr>
    </w:p>
    <w:p w:rsidR="0022521C" w:rsidRDefault="0022521C" w:rsidP="00E873F6">
      <w:pPr>
        <w:pStyle w:val="Listenabsatz"/>
        <w:ind w:left="567"/>
      </w:pPr>
    </w:p>
    <w:p w:rsidR="0022521C" w:rsidRDefault="0022521C" w:rsidP="00E873F6">
      <w:pPr>
        <w:pStyle w:val="Listenabsatz"/>
        <w:ind w:left="567"/>
      </w:pPr>
      <w:r>
        <w:rPr>
          <w:noProof/>
          <w:lang w:val="de-AT" w:eastAsia="de-AT"/>
        </w:rPr>
        <w:drawing>
          <wp:inline distT="0" distB="0" distL="0" distR="0" wp14:anchorId="3741A596" wp14:editId="6C7A4FD2">
            <wp:extent cx="1905000" cy="2861704"/>
            <wp:effectExtent l="0" t="0" r="0" b="0"/>
            <wp:docPr id="9" name="Picture 9" descr="S:\educationimages\Library images\Images taken June 2013\DSC_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ucationimages\Library images\Images taken June 2013\DSC_69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7234" cy="2865060"/>
                    </a:xfrm>
                    <a:prstGeom prst="rect">
                      <a:avLst/>
                    </a:prstGeom>
                    <a:noFill/>
                    <a:ln>
                      <a:noFill/>
                    </a:ln>
                  </pic:spPr>
                </pic:pic>
              </a:graphicData>
            </a:graphic>
          </wp:inline>
        </w:drawing>
      </w:r>
      <w:r>
        <w:rPr>
          <w:noProof/>
          <w:lang w:val="de-AT" w:eastAsia="de-AT"/>
        </w:rPr>
        <w:drawing>
          <wp:inline distT="0" distB="0" distL="0" distR="0" wp14:anchorId="2B550D72" wp14:editId="78F1A674">
            <wp:extent cx="2762250" cy="1838796"/>
            <wp:effectExtent l="0" t="0" r="0" b="9525"/>
            <wp:docPr id="2" name="Picture 2" descr="S:\educationimages\Library images\Building images, 10 Sept 2013\DSC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ucationimages\Library images\Building images, 10 Sept 2013\DSC_31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615" cy="1846362"/>
                    </a:xfrm>
                    <a:prstGeom prst="rect">
                      <a:avLst/>
                    </a:prstGeom>
                    <a:noFill/>
                    <a:ln>
                      <a:noFill/>
                    </a:ln>
                  </pic:spPr>
                </pic:pic>
              </a:graphicData>
            </a:graphic>
          </wp:inline>
        </w:drawing>
      </w:r>
    </w:p>
    <w:p w:rsidR="0022521C" w:rsidRDefault="0022521C" w:rsidP="00E873F6">
      <w:pPr>
        <w:pStyle w:val="Listenabsatz"/>
        <w:ind w:left="567"/>
      </w:pPr>
    </w:p>
    <w:p w:rsidR="0022521C" w:rsidRDefault="0022521C" w:rsidP="00E873F6">
      <w:pPr>
        <w:pStyle w:val="Listenabsatz"/>
        <w:ind w:left="567"/>
      </w:pPr>
    </w:p>
    <w:p w:rsidR="0022521C" w:rsidRDefault="0022521C" w:rsidP="00E873F6">
      <w:pPr>
        <w:pStyle w:val="Listenabsatz"/>
        <w:ind w:left="567"/>
      </w:pPr>
    </w:p>
    <w:p w:rsidR="0022521C" w:rsidRDefault="0022521C" w:rsidP="00E873F6">
      <w:pPr>
        <w:pStyle w:val="Listenabsatz"/>
        <w:ind w:left="567"/>
      </w:pPr>
    </w:p>
    <w:p w:rsidR="00DC6D74" w:rsidRDefault="00DC6D74" w:rsidP="00E873F6">
      <w:pPr>
        <w:pStyle w:val="Question"/>
      </w:pPr>
      <w:r>
        <w:t xml:space="preserve">If available, please provide .jpg images of all </w:t>
      </w:r>
      <w:r w:rsidR="00B76802">
        <w:t>library site</w:t>
      </w:r>
      <w:r>
        <w:t xml:space="preserve">s described in question </w:t>
      </w:r>
      <w:proofErr w:type="gramStart"/>
      <w:r w:rsidR="00B76802">
        <w:t>5</w:t>
      </w:r>
      <w:proofErr w:type="gramEnd"/>
      <w:r>
        <w:t>.</w:t>
      </w:r>
    </w:p>
    <w:p w:rsidR="003C5123" w:rsidRDefault="003C5123" w:rsidP="00E873F6">
      <w:pPr>
        <w:pStyle w:val="Listenabsatz"/>
        <w:ind w:left="567"/>
      </w:pPr>
    </w:p>
    <w:p w:rsidR="003C5123" w:rsidRDefault="003C5123" w:rsidP="003C5123">
      <w:pPr>
        <w:pStyle w:val="Listenabsatz"/>
        <w:ind w:left="567"/>
      </w:pPr>
      <w:r>
        <w:t>National Library of Ireland, Administration, 4 Kildare Street, Dublin 2, D02 A32:</w:t>
      </w:r>
    </w:p>
    <w:p w:rsidR="003C5123" w:rsidRDefault="003C5123" w:rsidP="003C5123">
      <w:pPr>
        <w:pStyle w:val="Listenabsatz"/>
        <w:ind w:left="567"/>
      </w:pPr>
    </w:p>
    <w:p w:rsidR="003C5123" w:rsidRDefault="003C5123" w:rsidP="003C5123">
      <w:pPr>
        <w:pStyle w:val="Listenabsatz"/>
        <w:ind w:left="567"/>
      </w:pPr>
      <w:r>
        <w:rPr>
          <w:noProof/>
          <w:lang w:val="de-AT" w:eastAsia="de-AT"/>
        </w:rPr>
        <w:drawing>
          <wp:inline distT="0" distB="0" distL="0" distR="0" wp14:anchorId="698B9A63" wp14:editId="2BAEB7AF">
            <wp:extent cx="2867025" cy="1907140"/>
            <wp:effectExtent l="0" t="0" r="0" b="0"/>
            <wp:docPr id="13" name="Picture 13" descr="S:\educationimages\Library images\Images 30 Apr 2015 - Note photographer  as Clodagh Kilcoyne\Boardroom\NLI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ucationimages\Library images\Images 30 Apr 2015 - Note photographer  as Clodagh Kilcoyne\Boardroom\NLI_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733" cy="1910937"/>
                    </a:xfrm>
                    <a:prstGeom prst="rect">
                      <a:avLst/>
                    </a:prstGeom>
                    <a:noFill/>
                    <a:ln>
                      <a:noFill/>
                    </a:ln>
                  </pic:spPr>
                </pic:pic>
              </a:graphicData>
            </a:graphic>
          </wp:inline>
        </w:drawing>
      </w:r>
      <w:r>
        <w:rPr>
          <w:noProof/>
          <w:lang w:val="de-AT" w:eastAsia="de-AT"/>
        </w:rPr>
        <w:drawing>
          <wp:inline distT="0" distB="0" distL="0" distR="0" wp14:anchorId="68C987BE" wp14:editId="166975B1">
            <wp:extent cx="2657475" cy="1902399"/>
            <wp:effectExtent l="0" t="0" r="0" b="3175"/>
            <wp:docPr id="16" name="Picture 16" descr="S:\educationimages\Library images\Images for Room Hire Purposes\Boardroom, 4 Kildare Street\NLI 4 Kildare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ucationimages\Library images\Images for Room Hire Purposes\Boardroom, 4 Kildare Street\NLI 4 Kildare Stre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3878" cy="1906983"/>
                    </a:xfrm>
                    <a:prstGeom prst="rect">
                      <a:avLst/>
                    </a:prstGeom>
                    <a:noFill/>
                    <a:ln>
                      <a:noFill/>
                    </a:ln>
                  </pic:spPr>
                </pic:pic>
              </a:graphicData>
            </a:graphic>
          </wp:inline>
        </w:drawing>
      </w:r>
    </w:p>
    <w:p w:rsidR="00DC6D74" w:rsidRDefault="00DC6D74" w:rsidP="00E873F6">
      <w:pPr>
        <w:pStyle w:val="Listenabsatz"/>
        <w:ind w:left="567"/>
      </w:pPr>
    </w:p>
    <w:p w:rsidR="003C5123" w:rsidRDefault="003C5123" w:rsidP="00E873F6">
      <w:pPr>
        <w:pStyle w:val="Listenabsatz"/>
        <w:ind w:left="567"/>
        <w:rPr>
          <w:noProof/>
          <w:lang w:val="en-IE" w:eastAsia="en-IE"/>
        </w:rPr>
      </w:pPr>
    </w:p>
    <w:p w:rsidR="003C5123" w:rsidRDefault="003C5123" w:rsidP="003C5123">
      <w:pPr>
        <w:pStyle w:val="Listenabsatz"/>
        <w:ind w:left="567"/>
      </w:pPr>
    </w:p>
    <w:p w:rsidR="003C5123" w:rsidRDefault="003C5123" w:rsidP="003C5123">
      <w:pPr>
        <w:pStyle w:val="Listenabsatz"/>
        <w:ind w:left="567"/>
      </w:pPr>
      <w:r>
        <w:t xml:space="preserve">National Library of Ireland, 7-8 Kildare Street, Dublin 2, D02 P638 – see images under Q9 </w:t>
      </w:r>
      <w:proofErr w:type="gramStart"/>
      <w:r>
        <w:t>along with</w:t>
      </w:r>
      <w:proofErr w:type="gramEnd"/>
      <w:r>
        <w:t>:</w:t>
      </w:r>
    </w:p>
    <w:p w:rsidR="003C5123" w:rsidRDefault="003C5123" w:rsidP="003C5123">
      <w:pPr>
        <w:pStyle w:val="Listenabsatz"/>
        <w:ind w:left="567"/>
      </w:pPr>
    </w:p>
    <w:p w:rsidR="003C5123" w:rsidRDefault="003C5123" w:rsidP="003C5123">
      <w:pPr>
        <w:pStyle w:val="Listenabsatz"/>
        <w:ind w:left="567"/>
      </w:pPr>
      <w:r>
        <w:rPr>
          <w:noProof/>
          <w:lang w:val="de-AT" w:eastAsia="de-AT"/>
        </w:rPr>
        <w:drawing>
          <wp:inline distT="0" distB="0" distL="0" distR="0" wp14:anchorId="66D4CFD4" wp14:editId="0D35F1A1">
            <wp:extent cx="2838450" cy="2590800"/>
            <wp:effectExtent l="0" t="0" r="0" b="0"/>
            <wp:docPr id="15" name="Picture 15" descr="S:\educationimages\Library images\Images 30 Apr 2015 - Note photographer  as Clodagh Kilcoyne\Front Hall\NL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ducationimages\Library images\Images 30 Apr 2015 - Note photographer  as Clodagh Kilcoyne\Front Hall\NLI_0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9022" cy="2591322"/>
                    </a:xfrm>
                    <a:prstGeom prst="rect">
                      <a:avLst/>
                    </a:prstGeom>
                    <a:noFill/>
                    <a:ln>
                      <a:noFill/>
                    </a:ln>
                  </pic:spPr>
                </pic:pic>
              </a:graphicData>
            </a:graphic>
          </wp:inline>
        </w:drawing>
      </w:r>
      <w:r>
        <w:rPr>
          <w:noProof/>
          <w:lang w:val="en-IE" w:eastAsia="en-IE"/>
        </w:rPr>
        <w:t xml:space="preserve">           </w:t>
      </w:r>
      <w:r>
        <w:rPr>
          <w:noProof/>
          <w:lang w:val="de-AT" w:eastAsia="de-AT"/>
        </w:rPr>
        <w:drawing>
          <wp:inline distT="0" distB="0" distL="0" distR="0" wp14:anchorId="69835965" wp14:editId="6F096276">
            <wp:extent cx="2295525" cy="2577429"/>
            <wp:effectExtent l="0" t="0" r="0" b="0"/>
            <wp:docPr id="22" name="Picture 22" descr="S:\educationimages\Library images\Images 30 Apr 2015 - Note photographer  as Clodagh Kilcoyne\Front Hall\NLI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ducationimages\Library images\Images 30 Apr 2015 - Note photographer  as Clodagh Kilcoyne\Front Hall\NLI_0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4352" cy="2587340"/>
                    </a:xfrm>
                    <a:prstGeom prst="rect">
                      <a:avLst/>
                    </a:prstGeom>
                    <a:noFill/>
                    <a:ln>
                      <a:noFill/>
                    </a:ln>
                  </pic:spPr>
                </pic:pic>
              </a:graphicData>
            </a:graphic>
          </wp:inline>
        </w:drawing>
      </w:r>
    </w:p>
    <w:p w:rsidR="003C5123" w:rsidRDefault="003C5123" w:rsidP="003C5123">
      <w:pPr>
        <w:pStyle w:val="Listenabsatz"/>
        <w:ind w:left="567"/>
      </w:pPr>
    </w:p>
    <w:p w:rsidR="003C5123" w:rsidRDefault="003C5123" w:rsidP="003C5123">
      <w:pPr>
        <w:pStyle w:val="Listenabsatz"/>
        <w:ind w:left="567"/>
      </w:pPr>
    </w:p>
    <w:p w:rsidR="003C5123" w:rsidRDefault="003C5123" w:rsidP="003C5123">
      <w:pPr>
        <w:pStyle w:val="Listenabsatz"/>
        <w:ind w:left="567"/>
      </w:pPr>
      <w:r>
        <w:t>National Library of Ireland – National Photographic Archive, Meeting House Square, Dublin 2, D02 WF85:</w:t>
      </w:r>
    </w:p>
    <w:p w:rsidR="003C5123" w:rsidRDefault="003C5123" w:rsidP="003C5123">
      <w:pPr>
        <w:pStyle w:val="Listenabsatz"/>
        <w:ind w:left="567"/>
      </w:pPr>
    </w:p>
    <w:p w:rsidR="003C5123" w:rsidRDefault="003C5123" w:rsidP="003C5123">
      <w:pPr>
        <w:pStyle w:val="Listenabsatz"/>
        <w:ind w:left="567"/>
      </w:pPr>
    </w:p>
    <w:p w:rsidR="003C5123" w:rsidRDefault="003C5123" w:rsidP="003C5123">
      <w:pPr>
        <w:pStyle w:val="Listenabsatz"/>
        <w:ind w:left="567"/>
      </w:pPr>
    </w:p>
    <w:p w:rsidR="003C5123" w:rsidRDefault="003C5123" w:rsidP="003C5123">
      <w:pPr>
        <w:pStyle w:val="Listenabsatz"/>
        <w:ind w:left="567"/>
      </w:pPr>
    </w:p>
    <w:p w:rsidR="003C5123" w:rsidRDefault="003C5123" w:rsidP="003C5123">
      <w:pPr>
        <w:pStyle w:val="Listenabsatz"/>
        <w:ind w:left="567"/>
      </w:pPr>
    </w:p>
    <w:p w:rsidR="003C5123" w:rsidRDefault="003C5123" w:rsidP="003C5123">
      <w:pPr>
        <w:pStyle w:val="Listenabsatz"/>
        <w:ind w:left="567"/>
      </w:pPr>
      <w:r>
        <w:rPr>
          <w:noProof/>
          <w:lang w:val="de-AT" w:eastAsia="de-AT"/>
        </w:rPr>
        <w:drawing>
          <wp:inline distT="0" distB="0" distL="0" distR="0" wp14:anchorId="561342D9" wp14:editId="3BF873F2">
            <wp:extent cx="2838450" cy="2085975"/>
            <wp:effectExtent l="0" t="0" r="0" b="9525"/>
            <wp:docPr id="21" name="Picture 21" descr="S:\educationimages\Library images\NPA\984S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ucationimages\Library images\NPA\984S57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705" cy="2090572"/>
                    </a:xfrm>
                    <a:prstGeom prst="rect">
                      <a:avLst/>
                    </a:prstGeom>
                    <a:noFill/>
                    <a:ln>
                      <a:noFill/>
                    </a:ln>
                  </pic:spPr>
                </pic:pic>
              </a:graphicData>
            </a:graphic>
          </wp:inline>
        </w:drawing>
      </w:r>
      <w:r>
        <w:rPr>
          <w:noProof/>
          <w:lang w:val="de-AT" w:eastAsia="de-AT"/>
        </w:rPr>
        <w:drawing>
          <wp:inline distT="0" distB="0" distL="0" distR="0" wp14:anchorId="4584E115" wp14:editId="15BBB820">
            <wp:extent cx="2244136" cy="2400300"/>
            <wp:effectExtent l="0" t="0" r="3810" b="0"/>
            <wp:docPr id="24" name="Picture 24" descr="S:\educationimages\Library images\NPA\984S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ducationimages\Library images\NPA\984S572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126" r="15665"/>
                    <a:stretch/>
                  </pic:blipFill>
                  <pic:spPr bwMode="auto">
                    <a:xfrm>
                      <a:off x="0" y="0"/>
                      <a:ext cx="2245218" cy="2401457"/>
                    </a:xfrm>
                    <a:prstGeom prst="rect">
                      <a:avLst/>
                    </a:prstGeom>
                    <a:noFill/>
                    <a:ln>
                      <a:noFill/>
                    </a:ln>
                    <a:extLst>
                      <a:ext uri="{53640926-AAD7-44D8-BBD7-CCE9431645EC}">
                        <a14:shadowObscured xmlns:a14="http://schemas.microsoft.com/office/drawing/2010/main"/>
                      </a:ext>
                    </a:extLst>
                  </pic:spPr>
                </pic:pic>
              </a:graphicData>
            </a:graphic>
          </wp:inline>
        </w:drawing>
      </w:r>
    </w:p>
    <w:p w:rsidR="003C5123" w:rsidRDefault="003C5123" w:rsidP="003C5123">
      <w:pPr>
        <w:pStyle w:val="Listenabsatz"/>
        <w:ind w:left="567"/>
      </w:pPr>
    </w:p>
    <w:p w:rsidR="003C5123" w:rsidRDefault="003C5123" w:rsidP="00E873F6">
      <w:pPr>
        <w:pStyle w:val="Listenabsatz"/>
        <w:ind w:left="567"/>
      </w:pPr>
    </w:p>
    <w:p w:rsidR="003C5123" w:rsidRDefault="003C5123" w:rsidP="00E873F6">
      <w:pPr>
        <w:pStyle w:val="Listenabsatz"/>
        <w:ind w:left="567"/>
      </w:pPr>
    </w:p>
    <w:p w:rsidR="00B76802" w:rsidRDefault="00B76802" w:rsidP="00B76802">
      <w:pPr>
        <w:pStyle w:val="Question"/>
      </w:pPr>
      <w:r>
        <w:lastRenderedPageBreak/>
        <w:t xml:space="preserve">If available, please provide .jpg images of all library spaces described in question </w:t>
      </w:r>
      <w:proofErr w:type="gramStart"/>
      <w:r>
        <w:t>6</w:t>
      </w:r>
      <w:proofErr w:type="gramEnd"/>
      <w:r>
        <w:t>.</w:t>
      </w:r>
    </w:p>
    <w:p w:rsidR="00F3214B" w:rsidRDefault="00F3214B" w:rsidP="00F3214B">
      <w:pPr>
        <w:pStyle w:val="Question"/>
        <w:numPr>
          <w:ilvl w:val="0"/>
          <w:numId w:val="0"/>
        </w:numPr>
        <w:ind w:left="518"/>
      </w:pPr>
    </w:p>
    <w:p w:rsidR="00BD5083" w:rsidRDefault="003231C2" w:rsidP="00F3214B">
      <w:pPr>
        <w:pStyle w:val="Question"/>
        <w:numPr>
          <w:ilvl w:val="0"/>
          <w:numId w:val="0"/>
        </w:numPr>
        <w:ind w:left="518"/>
      </w:pPr>
      <w:r>
        <w:t>Reading Room:</w:t>
      </w:r>
    </w:p>
    <w:p w:rsidR="00F3214B" w:rsidRDefault="003231C2" w:rsidP="00F3214B">
      <w:pPr>
        <w:pStyle w:val="Question"/>
        <w:numPr>
          <w:ilvl w:val="0"/>
          <w:numId w:val="0"/>
        </w:numPr>
        <w:ind w:left="518"/>
      </w:pPr>
      <w:r>
        <w:rPr>
          <w:noProof/>
          <w:lang w:val="de-AT" w:eastAsia="de-AT"/>
        </w:rPr>
        <w:drawing>
          <wp:inline distT="0" distB="0" distL="0" distR="0" wp14:anchorId="5D9360C4" wp14:editId="79F4216E">
            <wp:extent cx="2465249" cy="1847850"/>
            <wp:effectExtent l="0" t="0" r="0" b="0"/>
            <wp:docPr id="18" name="Picture 18" descr="S:\educationimages\Library images\Main Library building\MainR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ducationimages\Library images\Main Library building\MainRR_jpe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5249" cy="1847850"/>
                    </a:xfrm>
                    <a:prstGeom prst="rect">
                      <a:avLst/>
                    </a:prstGeom>
                    <a:noFill/>
                    <a:ln>
                      <a:noFill/>
                    </a:ln>
                  </pic:spPr>
                </pic:pic>
              </a:graphicData>
            </a:graphic>
          </wp:inline>
        </w:drawing>
      </w:r>
    </w:p>
    <w:p w:rsidR="00B76802" w:rsidRDefault="00B76802" w:rsidP="00B76802">
      <w:pPr>
        <w:pStyle w:val="Question"/>
        <w:numPr>
          <w:ilvl w:val="0"/>
          <w:numId w:val="0"/>
        </w:numPr>
        <w:ind w:left="518"/>
      </w:pPr>
    </w:p>
    <w:p w:rsidR="003231C2" w:rsidRPr="007205C9" w:rsidRDefault="003231C2" w:rsidP="003231C2">
      <w:pPr>
        <w:pStyle w:val="Question"/>
        <w:numPr>
          <w:ilvl w:val="0"/>
          <w:numId w:val="0"/>
        </w:numPr>
        <w:ind w:left="518"/>
        <w:rPr>
          <w:b w:val="0"/>
        </w:rPr>
      </w:pPr>
      <w:r w:rsidRPr="007205C9">
        <w:rPr>
          <w:b w:val="0"/>
        </w:rPr>
        <w:t>Exhibition Spaces (3 in total):</w:t>
      </w:r>
    </w:p>
    <w:p w:rsidR="003231C2" w:rsidRDefault="003231C2" w:rsidP="003231C2">
      <w:pPr>
        <w:pStyle w:val="Question"/>
        <w:numPr>
          <w:ilvl w:val="0"/>
          <w:numId w:val="0"/>
        </w:numPr>
        <w:ind w:left="518"/>
      </w:pPr>
      <w:r>
        <w:rPr>
          <w:noProof/>
          <w:lang w:val="de-AT" w:eastAsia="de-AT"/>
        </w:rPr>
        <w:drawing>
          <wp:inline distT="0" distB="0" distL="0" distR="0" wp14:anchorId="25B37E2F" wp14:editId="71FCA969">
            <wp:extent cx="3381375" cy="2847975"/>
            <wp:effectExtent l="0" t="0" r="9525" b="9525"/>
            <wp:docPr id="11" name="Picture 11" descr="S:\educationimages\Yeats\Yeats publicity\Yeats exhibition interi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ucationimages\Yeats\Yeats publicity\Yeats exhibition interior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664" t="12828"/>
                    <a:stretch/>
                  </pic:blipFill>
                  <pic:spPr bwMode="auto">
                    <a:xfrm>
                      <a:off x="0" y="0"/>
                      <a:ext cx="3381375" cy="2847975"/>
                    </a:xfrm>
                    <a:prstGeom prst="rect">
                      <a:avLst/>
                    </a:prstGeom>
                    <a:noFill/>
                    <a:ln>
                      <a:noFill/>
                    </a:ln>
                    <a:extLst>
                      <a:ext uri="{53640926-AAD7-44D8-BBD7-CCE9431645EC}">
                        <a14:shadowObscured xmlns:a14="http://schemas.microsoft.com/office/drawing/2010/main"/>
                      </a:ext>
                    </a:extLst>
                  </pic:spPr>
                </pic:pic>
              </a:graphicData>
            </a:graphic>
          </wp:inline>
        </w:drawing>
      </w:r>
    </w:p>
    <w:p w:rsidR="003231C2" w:rsidRDefault="003231C2" w:rsidP="003231C2">
      <w:pPr>
        <w:pStyle w:val="Question"/>
        <w:numPr>
          <w:ilvl w:val="0"/>
          <w:numId w:val="0"/>
        </w:numPr>
        <w:ind w:left="518"/>
      </w:pPr>
    </w:p>
    <w:p w:rsidR="003231C2" w:rsidRDefault="003231C2" w:rsidP="003231C2">
      <w:pPr>
        <w:pStyle w:val="Question"/>
        <w:numPr>
          <w:ilvl w:val="0"/>
          <w:numId w:val="0"/>
        </w:numPr>
        <w:ind w:left="518"/>
      </w:pPr>
      <w:r>
        <w:rPr>
          <w:noProof/>
          <w:color w:val="0000FF" w:themeColor="hyperlink"/>
          <w:u w:val="single"/>
          <w:lang w:val="de-AT" w:eastAsia="de-AT"/>
        </w:rPr>
        <w:lastRenderedPageBreak/>
        <w:drawing>
          <wp:inline distT="0" distB="0" distL="0" distR="0" wp14:anchorId="04FC2745" wp14:editId="587B3AF0">
            <wp:extent cx="3657600" cy="2438400"/>
            <wp:effectExtent l="0" t="0" r="0" b="0"/>
            <wp:docPr id="14" name="Picture 14" descr="S:\educationimages\Library images\Images 30 Apr 2015 - Note photographer  as Clodagh Kilcoyne\World Ward Ireland Exhibition - General\NLI_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ducationimages\Library images\Images 30 Apr 2015 - Note photographer  as Clodagh Kilcoyne\World Ward Ireland Exhibition - General\NLI_1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3231C2" w:rsidRDefault="003231C2" w:rsidP="003231C2">
      <w:pPr>
        <w:pStyle w:val="Question"/>
        <w:numPr>
          <w:ilvl w:val="0"/>
          <w:numId w:val="0"/>
        </w:numPr>
        <w:ind w:left="518"/>
      </w:pPr>
      <w:r>
        <w:rPr>
          <w:noProof/>
          <w:lang w:val="de-AT" w:eastAsia="de-AT"/>
        </w:rPr>
        <w:drawing>
          <wp:inline distT="0" distB="0" distL="0" distR="0" wp14:anchorId="0A90DDDC" wp14:editId="729BFE23">
            <wp:extent cx="3162300" cy="2371725"/>
            <wp:effectExtent l="0" t="0" r="0" b="9525"/>
            <wp:docPr id="19" name="Picture 19" descr="S:\educationimages\Exhibitions\Flickr Photo Detectives\Photos of Photo Detectives\Following full installation\IMG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ducationimages\Exhibitions\Flickr Photo Detectives\Photos of Photo Detectives\Following full installation\IMG_17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3231C2" w:rsidRDefault="003231C2" w:rsidP="003231C2">
      <w:pPr>
        <w:pStyle w:val="Question"/>
        <w:numPr>
          <w:ilvl w:val="0"/>
          <w:numId w:val="0"/>
        </w:numPr>
        <w:ind w:left="518"/>
      </w:pPr>
    </w:p>
    <w:p w:rsidR="003231C2" w:rsidRPr="007205C9" w:rsidRDefault="003231C2" w:rsidP="003231C2">
      <w:pPr>
        <w:pStyle w:val="Question"/>
        <w:numPr>
          <w:ilvl w:val="0"/>
          <w:numId w:val="0"/>
        </w:numPr>
        <w:ind w:left="518"/>
        <w:rPr>
          <w:b w:val="0"/>
        </w:rPr>
      </w:pPr>
      <w:r w:rsidRPr="007205C9">
        <w:rPr>
          <w:b w:val="0"/>
        </w:rPr>
        <w:t>Café:</w:t>
      </w:r>
    </w:p>
    <w:p w:rsidR="003231C2" w:rsidRDefault="003231C2" w:rsidP="003231C2">
      <w:pPr>
        <w:pStyle w:val="Question"/>
        <w:numPr>
          <w:ilvl w:val="0"/>
          <w:numId w:val="0"/>
        </w:numPr>
        <w:ind w:left="518"/>
      </w:pPr>
      <w:r>
        <w:rPr>
          <w:noProof/>
          <w:lang w:val="de-AT" w:eastAsia="de-AT"/>
        </w:rPr>
        <w:drawing>
          <wp:inline distT="0" distB="0" distL="0" distR="0" wp14:anchorId="65716DEA" wp14:editId="4B9284BF">
            <wp:extent cx="3107232" cy="2066925"/>
            <wp:effectExtent l="0" t="0" r="0" b="0"/>
            <wp:docPr id="20" name="Picture 20" descr="S:\educationimages\Library images\Images 30 Apr 2015 - Note photographer  as Clodagh Kilcoyne\Cafe Joly\NL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ducationimages\Library images\Images 30 Apr 2015 - Note photographer  as Clodagh Kilcoyne\Cafe Joly\NLI_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7858" cy="2067342"/>
                    </a:xfrm>
                    <a:prstGeom prst="rect">
                      <a:avLst/>
                    </a:prstGeom>
                    <a:noFill/>
                    <a:ln>
                      <a:noFill/>
                    </a:ln>
                  </pic:spPr>
                </pic:pic>
              </a:graphicData>
            </a:graphic>
          </wp:inline>
        </w:drawing>
      </w:r>
    </w:p>
    <w:p w:rsidR="003231C2" w:rsidRDefault="003231C2" w:rsidP="003231C2">
      <w:pPr>
        <w:pStyle w:val="Question"/>
        <w:numPr>
          <w:ilvl w:val="0"/>
          <w:numId w:val="0"/>
        </w:numPr>
        <w:ind w:left="518"/>
      </w:pPr>
    </w:p>
    <w:p w:rsidR="003231C2" w:rsidRPr="007205C9" w:rsidRDefault="003231C2" w:rsidP="003231C2">
      <w:pPr>
        <w:pStyle w:val="Question"/>
        <w:numPr>
          <w:ilvl w:val="0"/>
          <w:numId w:val="0"/>
        </w:numPr>
        <w:ind w:left="518"/>
        <w:rPr>
          <w:b w:val="0"/>
        </w:rPr>
      </w:pPr>
      <w:r w:rsidRPr="007205C9">
        <w:rPr>
          <w:b w:val="0"/>
        </w:rPr>
        <w:t>Seminar Room:</w:t>
      </w:r>
    </w:p>
    <w:p w:rsidR="003231C2" w:rsidRDefault="003231C2" w:rsidP="003231C2">
      <w:pPr>
        <w:pStyle w:val="Question"/>
        <w:numPr>
          <w:ilvl w:val="0"/>
          <w:numId w:val="0"/>
        </w:numPr>
        <w:ind w:left="518"/>
      </w:pPr>
      <w:r>
        <w:rPr>
          <w:noProof/>
          <w:lang w:val="de-AT" w:eastAsia="de-AT"/>
        </w:rPr>
        <w:drawing>
          <wp:inline distT="0" distB="0" distL="0" distR="0" wp14:anchorId="4EFB6BF4" wp14:editId="1E693DF1">
            <wp:extent cx="3060222" cy="2295525"/>
            <wp:effectExtent l="0" t="0" r="6985" b="0"/>
            <wp:docPr id="10" name="Picture 10" descr="S:\educationimages\Library images\Images for Room Hire Purposes\Seminar Room\NLI Seminar Room - Seating\NLI Seminar Room - Front Left - 60 S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ucationimages\Library images\Images for Room Hire Purposes\Seminar Room\NLI Seminar Room - Seating\NLI Seminar Room - Front Left - 60 Seatin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700" cy="2295884"/>
                    </a:xfrm>
                    <a:prstGeom prst="rect">
                      <a:avLst/>
                    </a:prstGeom>
                    <a:noFill/>
                    <a:ln>
                      <a:noFill/>
                    </a:ln>
                  </pic:spPr>
                </pic:pic>
              </a:graphicData>
            </a:graphic>
          </wp:inline>
        </w:drawing>
      </w:r>
    </w:p>
    <w:p w:rsidR="00F3214B" w:rsidRPr="00B76802" w:rsidRDefault="00F3214B" w:rsidP="00B76802">
      <w:pPr>
        <w:pStyle w:val="Question"/>
        <w:numPr>
          <w:ilvl w:val="0"/>
          <w:numId w:val="0"/>
        </w:numPr>
        <w:ind w:left="518"/>
      </w:pPr>
    </w:p>
    <w:p w:rsidR="00DC6D74" w:rsidRDefault="00DC6D74" w:rsidP="00B76802">
      <w:pPr>
        <w:pStyle w:val="Question"/>
      </w:pPr>
      <w:r>
        <w:t>Please provide simplified plans of your buildings, if possible in .jpg format (perhaps those used to guide visitors around your building).</w:t>
      </w:r>
    </w:p>
    <w:p w:rsidR="00DC6D74" w:rsidRDefault="00323BDF" w:rsidP="00E873F6">
      <w:pPr>
        <w:pStyle w:val="Listenabsatz"/>
        <w:ind w:left="567"/>
      </w:pPr>
      <w:sdt>
        <w:sdtPr>
          <w:alias w:val="Answer"/>
          <w:tag w:val="Answer"/>
          <w:id w:val="-1098169619"/>
          <w:placeholder>
            <w:docPart w:val="2859B750333644A19738ED96E86C865B"/>
          </w:placeholder>
          <w:temporary/>
          <w:showingPlcHdr/>
        </w:sdtPr>
        <w:sdtEndPr/>
        <w:sdtContent>
          <w:r w:rsidR="00E873F6" w:rsidRPr="00EF03E8">
            <w:t>Answer</w:t>
          </w:r>
        </w:sdtContent>
      </w:sdt>
      <w:r w:rsidR="00002328" w:rsidRPr="00EF03E8">
        <w:t xml:space="preserve"> Simplified plans are not available</w:t>
      </w:r>
    </w:p>
    <w:p w:rsidR="00DC6D74" w:rsidRDefault="00DC6D74" w:rsidP="00E873F6">
      <w:pPr>
        <w:pStyle w:val="Question"/>
      </w:pPr>
      <w:r>
        <w:t xml:space="preserve">Please provide brief </w:t>
      </w:r>
      <w:r w:rsidR="000D495F">
        <w:t>details</w:t>
      </w:r>
      <w:r>
        <w:t xml:space="preserve"> on the hi</w:t>
      </w:r>
      <w:r w:rsidR="000D495F">
        <w:t>story of your library buildings.</w:t>
      </w:r>
    </w:p>
    <w:p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rsidTr="00B76802">
        <w:tc>
          <w:tcPr>
            <w:tcW w:w="1515" w:type="pct"/>
            <w:vAlign w:val="bottom"/>
          </w:tcPr>
          <w:p w:rsidR="000D495F" w:rsidRPr="007C647B" w:rsidRDefault="000D495F" w:rsidP="00B76802">
            <w:pPr>
              <w:rPr>
                <w:b/>
                <w:lang w:val="en-GB"/>
              </w:rPr>
            </w:pPr>
          </w:p>
        </w:tc>
        <w:tc>
          <w:tcPr>
            <w:tcW w:w="3485" w:type="pct"/>
            <w:vAlign w:val="bottom"/>
          </w:tcPr>
          <w:p w:rsidR="000D495F" w:rsidRDefault="000D495F" w:rsidP="00B76802">
            <w:r>
              <w:t>Answer</w:t>
            </w:r>
          </w:p>
        </w:tc>
      </w:tr>
      <w:tr w:rsidR="000D495F" w:rsidTr="00B76802">
        <w:tc>
          <w:tcPr>
            <w:tcW w:w="1515" w:type="pct"/>
            <w:vAlign w:val="bottom"/>
          </w:tcPr>
          <w:p w:rsidR="000D495F" w:rsidRPr="007C647B" w:rsidRDefault="000D495F" w:rsidP="000D495F">
            <w:pPr>
              <w:rPr>
                <w:b/>
              </w:rPr>
            </w:pPr>
            <w:r>
              <w:rPr>
                <w:b/>
                <w:lang w:val="en-GB"/>
              </w:rPr>
              <w:t>Year (first) library building  opened</w:t>
            </w:r>
          </w:p>
        </w:tc>
        <w:tc>
          <w:tcPr>
            <w:tcW w:w="3485" w:type="pct"/>
            <w:vAlign w:val="bottom"/>
          </w:tcPr>
          <w:p w:rsidR="000D495F" w:rsidRPr="00EF03E8" w:rsidRDefault="00002328" w:rsidP="00B76802">
            <w:r w:rsidRPr="00EF03E8">
              <w:t>1878</w:t>
            </w:r>
          </w:p>
        </w:tc>
      </w:tr>
      <w:tr w:rsidR="000D495F" w:rsidTr="00B76802">
        <w:tc>
          <w:tcPr>
            <w:tcW w:w="1515" w:type="pct"/>
            <w:vAlign w:val="bottom"/>
          </w:tcPr>
          <w:p w:rsidR="000D495F" w:rsidRPr="007C647B" w:rsidRDefault="000D495F" w:rsidP="00B76802">
            <w:pPr>
              <w:rPr>
                <w:b/>
              </w:rPr>
            </w:pPr>
            <w:r>
              <w:rPr>
                <w:b/>
                <w:lang w:val="en-GB"/>
              </w:rPr>
              <w:t>Architect of (first) library building</w:t>
            </w:r>
          </w:p>
        </w:tc>
        <w:tc>
          <w:tcPr>
            <w:tcW w:w="3485" w:type="pct"/>
            <w:vAlign w:val="bottom"/>
          </w:tcPr>
          <w:p w:rsidR="000D495F" w:rsidRPr="00EF03E8" w:rsidRDefault="00002328" w:rsidP="00B76802">
            <w:r w:rsidRPr="00EF03E8">
              <w:t xml:space="preserve">Richard </w:t>
            </w:r>
            <w:proofErr w:type="spellStart"/>
            <w:r w:rsidRPr="00EF03E8">
              <w:t>Cassels</w:t>
            </w:r>
            <w:proofErr w:type="spellEnd"/>
            <w:r w:rsidRPr="00EF03E8">
              <w:t xml:space="preserve"> (Leinster House</w:t>
            </w:r>
            <w:r w:rsidR="00EF03E8">
              <w:t>, the houses of the Irish Government, our original site</w:t>
            </w:r>
            <w:r w:rsidRPr="00EF03E8">
              <w:t>)</w:t>
            </w:r>
          </w:p>
        </w:tc>
      </w:tr>
      <w:tr w:rsidR="000D495F" w:rsidTr="00B76802">
        <w:tc>
          <w:tcPr>
            <w:tcW w:w="1515" w:type="pct"/>
            <w:vAlign w:val="bottom"/>
          </w:tcPr>
          <w:p w:rsidR="000D495F" w:rsidRPr="007C647B" w:rsidRDefault="000D495F" w:rsidP="000D495F">
            <w:pPr>
              <w:rPr>
                <w:b/>
              </w:rPr>
            </w:pPr>
            <w:r>
              <w:rPr>
                <w:b/>
                <w:lang w:val="en-GB"/>
              </w:rPr>
              <w:t>Year (current) library building  opened</w:t>
            </w:r>
          </w:p>
        </w:tc>
        <w:tc>
          <w:tcPr>
            <w:tcW w:w="3485" w:type="pct"/>
            <w:vAlign w:val="bottom"/>
          </w:tcPr>
          <w:p w:rsidR="000D495F" w:rsidRPr="00EF03E8" w:rsidRDefault="00002328" w:rsidP="00B76802">
            <w:r w:rsidRPr="00EF03E8">
              <w:t>1890</w:t>
            </w:r>
          </w:p>
        </w:tc>
      </w:tr>
      <w:tr w:rsidR="000D495F" w:rsidTr="00B76802">
        <w:tc>
          <w:tcPr>
            <w:tcW w:w="1515" w:type="pct"/>
            <w:vAlign w:val="bottom"/>
          </w:tcPr>
          <w:p w:rsidR="000D495F" w:rsidRPr="007C647B" w:rsidRDefault="000D495F" w:rsidP="000D495F">
            <w:pPr>
              <w:rPr>
                <w:b/>
              </w:rPr>
            </w:pPr>
            <w:r>
              <w:rPr>
                <w:b/>
                <w:lang w:val="en-GB"/>
              </w:rPr>
              <w:t>Architect of (current) library building</w:t>
            </w:r>
          </w:p>
        </w:tc>
        <w:tc>
          <w:tcPr>
            <w:tcW w:w="3485" w:type="pct"/>
            <w:vAlign w:val="bottom"/>
          </w:tcPr>
          <w:p w:rsidR="000D495F" w:rsidRPr="00EF03E8" w:rsidRDefault="00EF650E" w:rsidP="00B76802">
            <w:r w:rsidRPr="00EF03E8">
              <w:t xml:space="preserve">Thomas </w:t>
            </w:r>
            <w:proofErr w:type="spellStart"/>
            <w:r w:rsidRPr="00EF03E8">
              <w:t>Newenham</w:t>
            </w:r>
            <w:proofErr w:type="spellEnd"/>
            <w:r w:rsidRPr="00EF03E8">
              <w:t xml:space="preserve"> Deane</w:t>
            </w:r>
            <w:r w:rsidR="007C21AF" w:rsidRPr="00EF03E8">
              <w:t xml:space="preserve"> and Thomas Manly Deane (Father and Son)</w:t>
            </w:r>
          </w:p>
        </w:tc>
      </w:tr>
      <w:tr w:rsidR="000D495F" w:rsidTr="00B76802">
        <w:tc>
          <w:tcPr>
            <w:tcW w:w="1515" w:type="pct"/>
            <w:vAlign w:val="bottom"/>
          </w:tcPr>
          <w:p w:rsidR="000D495F" w:rsidRPr="007C647B" w:rsidRDefault="000D495F" w:rsidP="000D495F">
            <w:pPr>
              <w:rPr>
                <w:b/>
                <w:lang w:val="en-GB"/>
              </w:rPr>
            </w:pPr>
            <w:r>
              <w:rPr>
                <w:b/>
                <w:lang w:val="en-GB"/>
              </w:rPr>
              <w:t xml:space="preserve">Any additional information. </w:t>
            </w:r>
            <w:proofErr w:type="spellStart"/>
            <w:r>
              <w:rPr>
                <w:b/>
                <w:lang w:val="en-GB"/>
              </w:rPr>
              <w:t>Eg</w:t>
            </w:r>
            <w:proofErr w:type="spellEnd"/>
            <w:r>
              <w:rPr>
                <w:b/>
                <w:lang w:val="en-GB"/>
              </w:rPr>
              <w:t xml:space="preserve"> length of build/cost of build/reason for build</w:t>
            </w:r>
          </w:p>
        </w:tc>
        <w:tc>
          <w:tcPr>
            <w:tcW w:w="3485" w:type="pct"/>
            <w:vAlign w:val="bottom"/>
          </w:tcPr>
          <w:p w:rsidR="000D495F" w:rsidRPr="00EF03E8" w:rsidRDefault="007C21AF" w:rsidP="00B76802">
            <w:r w:rsidRPr="00EF03E8">
              <w:t xml:space="preserve">Length of build: approximately 5 years: building was constructed in tandem with the construction of the National Museum of Ireland which is also borders the former Leinster House lawn.  Reason for build: purpose Library required </w:t>
            </w:r>
            <w:proofErr w:type="gramStart"/>
            <w:r w:rsidRPr="00EF03E8">
              <w:t>to house collections and permit</w:t>
            </w:r>
            <w:proofErr w:type="gramEnd"/>
            <w:r w:rsidRPr="00EF03E8">
              <w:t xml:space="preserve"> public access.</w:t>
            </w:r>
          </w:p>
        </w:tc>
      </w:tr>
    </w:tbl>
    <w:p w:rsidR="00DC6D74" w:rsidRDefault="00DC6D74" w:rsidP="00DC6D74"/>
    <w:p w:rsidR="00F35F8F" w:rsidRDefault="00F35F8F" w:rsidP="00DC6D74"/>
    <w:p w:rsidR="00DC6D74" w:rsidRDefault="00DC6D74" w:rsidP="00DC6D74">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rsidR="00DC1564" w:rsidRDefault="00DC1564" w:rsidP="00DC6D74">
      <w:pPr>
        <w:pStyle w:val="Listenabsatz"/>
      </w:pPr>
    </w:p>
    <w:p w:rsidR="00DC1564" w:rsidRDefault="00DC1564" w:rsidP="00DC1564">
      <w:r>
        <w:t>Short history of the National Library of Ireland online here:</w:t>
      </w:r>
    </w:p>
    <w:p w:rsidR="00DC6D74" w:rsidRDefault="00323BDF" w:rsidP="00DC1564">
      <w:hyperlink r:id="rId24" w:history="1">
        <w:r w:rsidR="00DC1564" w:rsidRPr="00016AC9">
          <w:rPr>
            <w:rStyle w:val="Hyperlink"/>
          </w:rPr>
          <w:t>https://www.nli.ie/en/history-of-the-library.aspx</w:t>
        </w:r>
      </w:hyperlink>
      <w:r w:rsidR="00DC1564">
        <w:t xml:space="preserve"> </w:t>
      </w:r>
    </w:p>
    <w:p w:rsidR="000D495F" w:rsidRDefault="000D495F" w:rsidP="000D495F">
      <w:pPr>
        <w:pStyle w:val="Listenabsatz"/>
        <w:rPr>
          <w:b/>
        </w:rPr>
      </w:pPr>
    </w:p>
    <w:p w:rsidR="005607D7" w:rsidRDefault="005607D7" w:rsidP="005607D7">
      <w:pPr>
        <w:pStyle w:val="Listenabsatz"/>
      </w:pPr>
      <w:r>
        <w:t>1877: National Library of Ireland founded by the Dublin Science and Art Museum Act</w:t>
      </w:r>
    </w:p>
    <w:p w:rsidR="005607D7" w:rsidRDefault="005607D7" w:rsidP="005607D7">
      <w:pPr>
        <w:pStyle w:val="Listenabsatz"/>
      </w:pPr>
      <w:proofErr w:type="gramStart"/>
      <w:r>
        <w:t>1890</w:t>
      </w:r>
      <w:proofErr w:type="gramEnd"/>
      <w:r>
        <w:t>: The Library’s own building opens for the first time</w:t>
      </w:r>
    </w:p>
    <w:p w:rsidR="005607D7" w:rsidRDefault="005607D7" w:rsidP="005607D7">
      <w:pPr>
        <w:pStyle w:val="Listenabsatz"/>
      </w:pPr>
      <w:r>
        <w:t>1926: Completion of the Library’s East Wing</w:t>
      </w:r>
    </w:p>
    <w:p w:rsidR="005607D7" w:rsidRDefault="005607D7" w:rsidP="005607D7">
      <w:pPr>
        <w:pStyle w:val="Listenabsatz"/>
      </w:pPr>
      <w:proofErr w:type="gramStart"/>
      <w:r>
        <w:t>1927</w:t>
      </w:r>
      <w:proofErr w:type="gramEnd"/>
      <w:r>
        <w:t>: National Library becomes a legal deposit library, entitled to a copy of everything published in Ireland</w:t>
      </w:r>
    </w:p>
    <w:p w:rsidR="005607D7" w:rsidRDefault="005607D7" w:rsidP="005607D7">
      <w:pPr>
        <w:pStyle w:val="Listenabsatz"/>
      </w:pPr>
      <w:proofErr w:type="gramStart"/>
      <w:r>
        <w:t>1943</w:t>
      </w:r>
      <w:proofErr w:type="gramEnd"/>
      <w:r>
        <w:t>: The Genealogical Office, the oldest Office of State in Ireland, becomes part of the Library</w:t>
      </w:r>
    </w:p>
    <w:p w:rsidR="005607D7" w:rsidRDefault="005607D7" w:rsidP="005607D7">
      <w:pPr>
        <w:pStyle w:val="Listenabsatz"/>
      </w:pPr>
      <w:proofErr w:type="gramStart"/>
      <w:r>
        <w:t>1990</w:t>
      </w:r>
      <w:proofErr w:type="gramEnd"/>
      <w:r>
        <w:t>: Manuscripts Reading Room opens at 2/3 Kildare Street</w:t>
      </w:r>
    </w:p>
    <w:p w:rsidR="005607D7" w:rsidRDefault="005607D7" w:rsidP="005607D7">
      <w:pPr>
        <w:pStyle w:val="Listenabsatz"/>
      </w:pPr>
      <w:proofErr w:type="gramStart"/>
      <w:r>
        <w:t>1998</w:t>
      </w:r>
      <w:proofErr w:type="gramEnd"/>
      <w:r>
        <w:t>: National Photographic Archive opens in Temple Bar</w:t>
      </w:r>
    </w:p>
    <w:p w:rsidR="005607D7" w:rsidRDefault="005607D7" w:rsidP="005607D7">
      <w:pPr>
        <w:pStyle w:val="Listenabsatz"/>
      </w:pPr>
      <w:proofErr w:type="gramStart"/>
      <w:r>
        <w:t>2004</w:t>
      </w:r>
      <w:proofErr w:type="gramEnd"/>
      <w:r>
        <w:t xml:space="preserve">: New exhibition space opens with the exhibition James Joyce and Ulysses </w:t>
      </w:r>
    </w:p>
    <w:p w:rsidR="005607D7" w:rsidRDefault="005607D7" w:rsidP="005607D7">
      <w:pPr>
        <w:pStyle w:val="Listenabsatz"/>
      </w:pPr>
      <w:proofErr w:type="gramStart"/>
      <w:r>
        <w:t>2005</w:t>
      </w:r>
      <w:proofErr w:type="gramEnd"/>
      <w:r>
        <w:t>: The Library becomes an autonomous semi-state organisation</w:t>
      </w:r>
    </w:p>
    <w:p w:rsidR="005607D7" w:rsidRDefault="005607D7" w:rsidP="005607D7">
      <w:pPr>
        <w:pStyle w:val="Listenabsatz"/>
      </w:pPr>
      <w:proofErr w:type="gramStart"/>
      <w:r>
        <w:t>2010</w:t>
      </w:r>
      <w:proofErr w:type="gramEnd"/>
      <w:r>
        <w:t>: The Library celebrates 120 years in its building on Kildare Street</w:t>
      </w:r>
    </w:p>
    <w:p w:rsidR="005607D7" w:rsidRDefault="005607D7" w:rsidP="005607D7">
      <w:pPr>
        <w:pStyle w:val="Listenabsatz"/>
      </w:pPr>
      <w:r>
        <w:t>2017-2021: Major redevelopment of the Library’s main building</w:t>
      </w:r>
    </w:p>
    <w:p w:rsidR="000D495F" w:rsidRDefault="000D495F">
      <w:pPr>
        <w:rPr>
          <w:rFonts w:ascii="Calibri" w:eastAsiaTheme="minorHAnsi" w:hAnsi="Calibri" w:cs="Times New Roman"/>
          <w:b/>
          <w:sz w:val="22"/>
          <w:szCs w:val="22"/>
          <w:lang w:val="en-GB" w:eastAsia="en-US"/>
        </w:rPr>
      </w:pPr>
      <w:r>
        <w:rPr>
          <w:b/>
        </w:rPr>
        <w:br w:type="page"/>
      </w:r>
    </w:p>
    <w:p w:rsidR="00B76802" w:rsidRDefault="00B76802" w:rsidP="00B76802">
      <w:pPr>
        <w:pStyle w:val="berschrift1"/>
      </w:pPr>
      <w:r>
        <w:lastRenderedPageBreak/>
        <w:t>Chapter III: Location and Urban Spaces</w:t>
      </w:r>
    </w:p>
    <w:p w:rsidR="00B76802" w:rsidRDefault="00DC6D74" w:rsidP="00B76802">
      <w:pPr>
        <w:pStyle w:val="Question"/>
      </w:pPr>
      <w:r>
        <w:t>Please describe the location of your national library buildings (</w:t>
      </w:r>
      <w:proofErr w:type="spellStart"/>
      <w:r>
        <w:t>eg</w:t>
      </w:r>
      <w:proofErr w:type="spellEnd"/>
      <w:r>
        <w:t xml:space="preserve">. main building in capital city with close proximity to universities, storage buildings in rural area, </w:t>
      </w:r>
      <w:proofErr w:type="gramStart"/>
      <w:r>
        <w:t>located</w:t>
      </w:r>
      <w:proofErr w:type="gramEnd"/>
      <w:r>
        <w:t xml:space="preserve"> two hours by train from building in capital).</w:t>
      </w:r>
    </w:p>
    <w:p w:rsidR="00B76802" w:rsidRPr="00B76802" w:rsidRDefault="00323BDF" w:rsidP="00002328">
      <w:pPr>
        <w:pStyle w:val="Question"/>
        <w:numPr>
          <w:ilvl w:val="0"/>
          <w:numId w:val="0"/>
        </w:numPr>
        <w:ind w:left="518"/>
        <w:rPr>
          <w:b w:val="0"/>
        </w:rPr>
      </w:pPr>
      <w:sdt>
        <w:sdtPr>
          <w:rPr>
            <w:b w:val="0"/>
          </w:rPr>
          <w:alias w:val="Answer"/>
          <w:tag w:val="Answer"/>
          <w:id w:val="-68198153"/>
          <w:placeholder>
            <w:docPart w:val="E0023C2793264C2E879A3718DC2A93CC"/>
          </w:placeholder>
          <w:temporary/>
          <w:showingPlcHdr/>
        </w:sdtPr>
        <w:sdtEndPr/>
        <w:sdtContent>
          <w:r w:rsidR="00B76802" w:rsidRPr="008A5BD4">
            <w:rPr>
              <w:b w:val="0"/>
            </w:rPr>
            <w:t>Answer</w:t>
          </w:r>
        </w:sdtContent>
      </w:sdt>
      <w:r w:rsidR="00002328" w:rsidRPr="008A5BD4">
        <w:rPr>
          <w:b w:val="0"/>
        </w:rPr>
        <w:t xml:space="preserve"> </w:t>
      </w:r>
      <w:r w:rsidR="008A5BD4">
        <w:rPr>
          <w:b w:val="0"/>
        </w:rPr>
        <w:t>The National Library’s Main building is adjacent to the houses of the Irish Government (</w:t>
      </w:r>
      <w:proofErr w:type="spellStart"/>
      <w:r w:rsidR="008A5BD4">
        <w:rPr>
          <w:b w:val="0"/>
        </w:rPr>
        <w:t>Dáil</w:t>
      </w:r>
      <w:proofErr w:type="spellEnd"/>
      <w:r w:rsidR="008A5BD4">
        <w:rPr>
          <w:b w:val="0"/>
        </w:rPr>
        <w:t xml:space="preserve"> </w:t>
      </w:r>
      <w:proofErr w:type="spellStart"/>
      <w:r w:rsidR="008A5BD4">
        <w:rPr>
          <w:b w:val="0"/>
        </w:rPr>
        <w:t>Éireann</w:t>
      </w:r>
      <w:proofErr w:type="spellEnd"/>
      <w:r w:rsidR="008A5BD4">
        <w:rPr>
          <w:b w:val="0"/>
        </w:rPr>
        <w:t xml:space="preserve">) and the National Museum of Ireland. </w:t>
      </w:r>
      <w:r w:rsidR="00161E28">
        <w:rPr>
          <w:b w:val="0"/>
        </w:rPr>
        <w:t>All t</w:t>
      </w:r>
      <w:r w:rsidR="00002328" w:rsidRPr="008A5BD4">
        <w:rPr>
          <w:b w:val="0"/>
        </w:rPr>
        <w:t xml:space="preserve">he National Library buildings accessed by the public </w:t>
      </w:r>
      <w:proofErr w:type="gramStart"/>
      <w:r w:rsidR="00002328" w:rsidRPr="008A5BD4">
        <w:rPr>
          <w:b w:val="0"/>
        </w:rPr>
        <w:t>are all sited</w:t>
      </w:r>
      <w:proofErr w:type="gramEnd"/>
      <w:r w:rsidR="00002328" w:rsidRPr="008A5BD4">
        <w:rPr>
          <w:b w:val="0"/>
        </w:rPr>
        <w:t xml:space="preserve"> in the city </w:t>
      </w:r>
      <w:proofErr w:type="spellStart"/>
      <w:r w:rsidR="00002328" w:rsidRPr="008A5BD4">
        <w:rPr>
          <w:b w:val="0"/>
        </w:rPr>
        <w:t>centre</w:t>
      </w:r>
      <w:proofErr w:type="spellEnd"/>
      <w:r w:rsidR="00002328" w:rsidRPr="008A5BD4">
        <w:rPr>
          <w:b w:val="0"/>
        </w:rPr>
        <w:t>, within 15 walk of each other.  These buildings are close to Trinity College and easily accessible from University College Dublin and Dublin City University.</w:t>
      </w:r>
      <w:r w:rsidR="00002328">
        <w:rPr>
          <w:b w:val="0"/>
        </w:rPr>
        <w:t xml:space="preserve"> </w:t>
      </w:r>
      <w:r w:rsidR="00161E28">
        <w:rPr>
          <w:b w:val="0"/>
        </w:rPr>
        <w:t xml:space="preserve">NLI uses offsite storage in a number of sites in Dublin outside of the city </w:t>
      </w:r>
      <w:proofErr w:type="spellStart"/>
      <w:r w:rsidR="00161E28">
        <w:rPr>
          <w:b w:val="0"/>
        </w:rPr>
        <w:t>centre</w:t>
      </w:r>
      <w:proofErr w:type="spellEnd"/>
      <w:r w:rsidR="00161E28">
        <w:rPr>
          <w:b w:val="0"/>
        </w:rPr>
        <w:t>.</w:t>
      </w:r>
      <w:r w:rsidR="00002328">
        <w:rPr>
          <w:b w:val="0"/>
        </w:rPr>
        <w:t xml:space="preserve"> </w:t>
      </w:r>
    </w:p>
    <w:p w:rsidR="00DC6D74" w:rsidRDefault="00F3214B" w:rsidP="00E873F6">
      <w:pPr>
        <w:pStyle w:val="Question"/>
      </w:pPr>
      <w:r w:rsidRPr="00F3214B">
        <w:rPr>
          <w:rFonts w:ascii="Calibri" w:eastAsia="Times New Roman" w:hAnsi="Calibri"/>
          <w:noProof/>
          <w:sz w:val="22"/>
          <w:szCs w:val="22"/>
          <w:lang w:val="de-AT" w:eastAsia="de-AT"/>
        </w:rPr>
        <w:drawing>
          <wp:anchor distT="0" distB="0" distL="114300" distR="114300" simplePos="0" relativeHeight="251659264" behindDoc="1" locked="0" layoutInCell="1" allowOverlap="1" wp14:anchorId="467A1946" wp14:editId="55285A49">
            <wp:simplePos x="0" y="0"/>
            <wp:positionH relativeFrom="column">
              <wp:posOffset>57150</wp:posOffset>
            </wp:positionH>
            <wp:positionV relativeFrom="paragraph">
              <wp:posOffset>997585</wp:posOffset>
            </wp:positionV>
            <wp:extent cx="5941060" cy="3457575"/>
            <wp:effectExtent l="0" t="0" r="2540" b="9525"/>
            <wp:wrapTight wrapText="bothSides">
              <wp:wrapPolygon edited="0">
                <wp:start x="0" y="0"/>
                <wp:lineTo x="0" y="21540"/>
                <wp:lineTo x="21540" y="21540"/>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13827" b="13427"/>
                    <a:stretch/>
                  </pic:blipFill>
                  <pic:spPr bwMode="auto">
                    <a:xfrm>
                      <a:off x="0" y="0"/>
                      <a:ext cx="5941060"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D74">
        <w:t xml:space="preserve">CENL has provided a map of your headquarter location at the </w:t>
      </w:r>
      <w:proofErr w:type="spellStart"/>
      <w:r w:rsidR="00DC6D74">
        <w:t>centre</w:t>
      </w:r>
      <w:proofErr w:type="spellEnd"/>
      <w:r w:rsidR="00DC6D74">
        <w:t xml:space="preserve"> of a 500m radius</w:t>
      </w:r>
      <w:r w:rsidR="00B76802">
        <w:t xml:space="preserve"> – taken as a screenshot from Google maps</w:t>
      </w:r>
      <w:r w:rsidR="00DC6D74">
        <w:t xml:space="preserve">. </w:t>
      </w:r>
      <w:r w:rsidR="00B76802">
        <w:t>If this is not the correct location of your library building, please supply an alternative screen shot.</w:t>
      </w:r>
    </w:p>
    <w:p w:rsidR="00F3214B" w:rsidRDefault="00F3214B" w:rsidP="00F3214B"/>
    <w:p w:rsidR="00DC6D74" w:rsidRDefault="00DC6D74" w:rsidP="00E873F6">
      <w:pPr>
        <w:pStyle w:val="Question"/>
      </w:pPr>
      <w:r>
        <w:t>Please provide details of major governmental, cultural or significant institutions within this vicinity (within a 500m radius).</w:t>
      </w:r>
    </w:p>
    <w:p w:rsidR="00DC6D74" w:rsidRDefault="00323BDF" w:rsidP="00B76802">
      <w:pPr>
        <w:pStyle w:val="Listenabsatz"/>
        <w:ind w:hanging="153"/>
      </w:pPr>
      <w:sdt>
        <w:sdtPr>
          <w:rPr>
            <w:b/>
          </w:rPr>
          <w:alias w:val="Answer"/>
          <w:tag w:val="Answer"/>
          <w:id w:val="-1416617002"/>
          <w:placeholder>
            <w:docPart w:val="CF0F5711D8B4489392F721BDC0F14FB6"/>
          </w:placeholder>
          <w:temporary/>
          <w:showingPlcHdr/>
        </w:sdtPr>
        <w:sdtEndPr/>
        <w:sdtContent>
          <w:r w:rsidR="00B76802" w:rsidRPr="00161E28">
            <w:t>Answer</w:t>
          </w:r>
        </w:sdtContent>
      </w:sdt>
      <w:r w:rsidR="00677B5A" w:rsidRPr="00161E28">
        <w:rPr>
          <w:b/>
        </w:rPr>
        <w:t xml:space="preserve"> The National Museum of Ireland, The Natural History Museum, The National Gallery of Ireland, The Houses of the </w:t>
      </w:r>
      <w:proofErr w:type="spellStart"/>
      <w:r w:rsidR="00677B5A" w:rsidRPr="00161E28">
        <w:rPr>
          <w:b/>
        </w:rPr>
        <w:t>Oireachtas</w:t>
      </w:r>
      <w:proofErr w:type="spellEnd"/>
      <w:r w:rsidR="00677B5A" w:rsidRPr="00161E28">
        <w:rPr>
          <w:b/>
        </w:rPr>
        <w:t>, The Little Museum of Dublin, Trinity College, The General Post Office</w:t>
      </w:r>
    </w:p>
    <w:p w:rsidR="00DC6D74" w:rsidRDefault="00DC6D74" w:rsidP="00E873F6">
      <w:pPr>
        <w:pStyle w:val="Question"/>
      </w:pPr>
      <w:r>
        <w:lastRenderedPageBreak/>
        <w:t>Please describe all the transport options for reaching each of your library buildings open to researchers and the public.</w:t>
      </w:r>
    </w:p>
    <w:p w:rsidR="00B76802" w:rsidRPr="00B76802" w:rsidRDefault="00323BDF" w:rsidP="00B76802">
      <w:pPr>
        <w:pStyle w:val="Question"/>
        <w:numPr>
          <w:ilvl w:val="0"/>
          <w:numId w:val="0"/>
        </w:numPr>
        <w:ind w:firstLine="567"/>
        <w:rPr>
          <w:b w:val="0"/>
        </w:rPr>
      </w:pPr>
      <w:sdt>
        <w:sdtPr>
          <w:rPr>
            <w:b w:val="0"/>
          </w:rPr>
          <w:alias w:val="Answer"/>
          <w:tag w:val="Answer"/>
          <w:id w:val="-2026699588"/>
          <w:placeholder>
            <w:docPart w:val="69A1E17A6FD448E38993613C3DA20C5F"/>
          </w:placeholder>
          <w:temporary/>
          <w:showingPlcHdr/>
        </w:sdtPr>
        <w:sdtEndPr/>
        <w:sdtContent>
          <w:r w:rsidR="00B76802" w:rsidRPr="00161E28">
            <w:rPr>
              <w:b w:val="0"/>
            </w:rPr>
            <w:t>Answer</w:t>
          </w:r>
        </w:sdtContent>
      </w:sdt>
      <w:r w:rsidR="00677B5A" w:rsidRPr="00161E28">
        <w:rPr>
          <w:b w:val="0"/>
        </w:rPr>
        <w:t xml:space="preserve"> Luas (tram); DART (Local rail service); Main Line Rail (inter town and city rail services); Dublin Bus Servic</w:t>
      </w:r>
      <w:r w:rsidR="00B5179F">
        <w:rPr>
          <w:b w:val="0"/>
        </w:rPr>
        <w:t xml:space="preserve">es (local bus service) and Bus </w:t>
      </w:r>
      <w:proofErr w:type="spellStart"/>
      <w:r w:rsidR="00B5179F">
        <w:rPr>
          <w:b w:val="0"/>
        </w:rPr>
        <w:t>É</w:t>
      </w:r>
      <w:r w:rsidR="00677B5A" w:rsidRPr="00161E28">
        <w:rPr>
          <w:b w:val="0"/>
        </w:rPr>
        <w:t>ireann</w:t>
      </w:r>
      <w:proofErr w:type="spellEnd"/>
      <w:r w:rsidR="00677B5A" w:rsidRPr="00161E28">
        <w:rPr>
          <w:b w:val="0"/>
        </w:rPr>
        <w:t xml:space="preserve"> (</w:t>
      </w:r>
      <w:proofErr w:type="gramStart"/>
      <w:r w:rsidR="00677B5A" w:rsidRPr="00161E28">
        <w:rPr>
          <w:b w:val="0"/>
        </w:rPr>
        <w:t>country wide</w:t>
      </w:r>
      <w:proofErr w:type="gramEnd"/>
      <w:r w:rsidR="00677B5A" w:rsidRPr="00161E28">
        <w:rPr>
          <w:b w:val="0"/>
        </w:rPr>
        <w:t xml:space="preserve"> bus service).</w:t>
      </w:r>
      <w:r w:rsidR="00161E28">
        <w:rPr>
          <w:b w:val="0"/>
        </w:rPr>
        <w:t xml:space="preserve"> NLI is </w:t>
      </w:r>
      <w:proofErr w:type="gramStart"/>
      <w:r w:rsidR="00161E28">
        <w:rPr>
          <w:b w:val="0"/>
        </w:rPr>
        <w:t>well-serviced</w:t>
      </w:r>
      <w:proofErr w:type="gramEnd"/>
      <w:r w:rsidR="00161E28">
        <w:rPr>
          <w:b w:val="0"/>
        </w:rPr>
        <w:t xml:space="preserve"> by a wide range of regular public transport options.</w:t>
      </w:r>
    </w:p>
    <w:p w:rsidR="00AB5ED8" w:rsidRDefault="00B76802" w:rsidP="001C0575">
      <w:r>
        <w:br w:type="page"/>
      </w:r>
      <w:r w:rsidR="00AB5ED8">
        <w:lastRenderedPageBreak/>
        <w:t>Chapter IV: Reading Rooms</w:t>
      </w:r>
      <w:r w:rsidR="00D14821">
        <w:t>, collections</w:t>
      </w:r>
      <w:r w:rsidR="00AB5ED8">
        <w:t xml:space="preserve"> and other interior library spaces</w:t>
      </w:r>
    </w:p>
    <w:p w:rsidR="00AB5ED8" w:rsidRDefault="00AB5ED8" w:rsidP="00AB5ED8">
      <w:pPr>
        <w:pStyle w:val="Question"/>
      </w:pPr>
      <w:r>
        <w:t>What is the total number of seats in all your reading rooms across all sites?</w:t>
      </w:r>
    </w:p>
    <w:p w:rsidR="00AB5ED8" w:rsidRPr="00B76802" w:rsidRDefault="00323BDF" w:rsidP="001C0575">
      <w:pPr>
        <w:pStyle w:val="Question"/>
        <w:numPr>
          <w:ilvl w:val="0"/>
          <w:numId w:val="0"/>
        </w:numPr>
        <w:ind w:left="518"/>
        <w:rPr>
          <w:b w:val="0"/>
        </w:rPr>
      </w:pPr>
      <w:sdt>
        <w:sdtPr>
          <w:rPr>
            <w:b w:val="0"/>
          </w:rPr>
          <w:alias w:val="Answer"/>
          <w:tag w:val="Answer"/>
          <w:id w:val="1830487725"/>
          <w:placeholder>
            <w:docPart w:val="D57648BA4D3C42FC90A4FF86DEA0B1C4"/>
          </w:placeholder>
          <w:temporary/>
          <w:showingPlcHdr/>
        </w:sdtPr>
        <w:sdtEndPr/>
        <w:sdtContent>
          <w:r w:rsidR="00AB5ED8" w:rsidRPr="00BC298D">
            <w:rPr>
              <w:b w:val="0"/>
            </w:rPr>
            <w:t>Answer</w:t>
          </w:r>
        </w:sdtContent>
      </w:sdt>
      <w:r w:rsidR="001C0575" w:rsidRPr="00BC298D">
        <w:rPr>
          <w:b w:val="0"/>
        </w:rPr>
        <w:t xml:space="preserve"> </w:t>
      </w:r>
      <w:r w:rsidR="00B36297" w:rsidRPr="00BC298D">
        <w:rPr>
          <w:b w:val="0"/>
        </w:rPr>
        <w:t>111* excludes microfiche seating</w:t>
      </w:r>
    </w:p>
    <w:p w:rsidR="00AB5ED8" w:rsidRDefault="00AB5ED8" w:rsidP="00AB5ED8">
      <w:pPr>
        <w:pStyle w:val="Question"/>
      </w:pPr>
      <w:r>
        <w:t xml:space="preserve">What is the total square </w:t>
      </w:r>
      <w:proofErr w:type="spellStart"/>
      <w:r>
        <w:t>mete</w:t>
      </w:r>
      <w:r w:rsidR="00C03038">
        <w:t>rage</w:t>
      </w:r>
      <w:proofErr w:type="spellEnd"/>
      <w:r>
        <w:t xml:space="preserve"> of all your reading rooms across all sites?</w:t>
      </w:r>
    </w:p>
    <w:p w:rsidR="00DC6D74" w:rsidRPr="00BC298D" w:rsidRDefault="00AB5ED8" w:rsidP="00AB5ED8">
      <w:pPr>
        <w:ind w:firstLine="567"/>
      </w:pPr>
      <w:r w:rsidRPr="00B76802">
        <w:rPr>
          <w:b/>
        </w:rPr>
        <w:t xml:space="preserve"> </w:t>
      </w:r>
      <w:sdt>
        <w:sdtPr>
          <w:rPr>
            <w:b/>
          </w:rPr>
          <w:alias w:val="Answer"/>
          <w:tag w:val="Answer"/>
          <w:id w:val="1438722787"/>
          <w:placeholder>
            <w:docPart w:val="80846534367A43DCAE8A38ADCDD81DE7"/>
          </w:placeholder>
          <w:temporary/>
          <w:showingPlcHdr/>
        </w:sdtPr>
        <w:sdtEndPr/>
        <w:sdtContent>
          <w:r w:rsidRPr="00BC298D">
            <w:t>Answer</w:t>
          </w:r>
        </w:sdtContent>
      </w:sdt>
    </w:p>
    <w:p w:rsidR="00AB5ED8" w:rsidRPr="00BC298D" w:rsidRDefault="00DC6D74" w:rsidP="00AB5ED8">
      <w:pPr>
        <w:pStyle w:val="Question"/>
      </w:pPr>
      <w:r w:rsidRPr="00BC298D">
        <w:t>Please list your reading rooms (type, large, by collection) and individual capacity</w:t>
      </w:r>
    </w:p>
    <w:tbl>
      <w:tblPr>
        <w:tblStyle w:val="Tabellenraster"/>
        <w:tblW w:w="0" w:type="auto"/>
        <w:tblInd w:w="720" w:type="dxa"/>
        <w:tblLook w:val="04A0" w:firstRow="1" w:lastRow="0" w:firstColumn="1" w:lastColumn="0" w:noHBand="0" w:noVBand="1"/>
      </w:tblPr>
      <w:tblGrid>
        <w:gridCol w:w="2184"/>
        <w:gridCol w:w="2259"/>
        <w:gridCol w:w="2239"/>
        <w:gridCol w:w="1948"/>
      </w:tblGrid>
      <w:tr w:rsidR="00AB5ED8" w:rsidRPr="00BC298D" w:rsidTr="00AB5ED8">
        <w:tc>
          <w:tcPr>
            <w:tcW w:w="2243" w:type="dxa"/>
          </w:tcPr>
          <w:p w:rsidR="00AB5ED8" w:rsidRPr="00BC298D" w:rsidRDefault="00AB5ED8" w:rsidP="00DC6D74">
            <w:pPr>
              <w:pStyle w:val="Listenabsatz"/>
              <w:ind w:left="0"/>
            </w:pPr>
            <w:r w:rsidRPr="00BC298D">
              <w:t>Reading Room Name</w:t>
            </w:r>
          </w:p>
        </w:tc>
        <w:tc>
          <w:tcPr>
            <w:tcW w:w="2310" w:type="dxa"/>
          </w:tcPr>
          <w:p w:rsidR="00AB5ED8" w:rsidRPr="00BC298D" w:rsidRDefault="00AB5ED8" w:rsidP="00DC6D74">
            <w:pPr>
              <w:pStyle w:val="Listenabsatz"/>
              <w:ind w:left="0"/>
            </w:pPr>
            <w:r w:rsidRPr="00BC298D">
              <w:t>Collection type</w:t>
            </w:r>
          </w:p>
        </w:tc>
        <w:tc>
          <w:tcPr>
            <w:tcW w:w="2303" w:type="dxa"/>
          </w:tcPr>
          <w:p w:rsidR="00AB5ED8" w:rsidRPr="00BC298D" w:rsidRDefault="00AB5ED8" w:rsidP="00DC6D74">
            <w:pPr>
              <w:pStyle w:val="Listenabsatz"/>
              <w:ind w:left="0"/>
            </w:pPr>
            <w:r w:rsidRPr="00BC298D">
              <w:t>Individual room seat capacity</w:t>
            </w:r>
          </w:p>
        </w:tc>
        <w:tc>
          <w:tcPr>
            <w:tcW w:w="2000" w:type="dxa"/>
          </w:tcPr>
          <w:p w:rsidR="00AB5ED8" w:rsidRPr="00BC298D" w:rsidRDefault="00AB5ED8" w:rsidP="00AB5ED8">
            <w:pPr>
              <w:pStyle w:val="Listenabsatz"/>
              <w:ind w:left="0"/>
            </w:pPr>
            <w:r w:rsidRPr="00BC298D">
              <w:t>Individual room square metres</w:t>
            </w:r>
          </w:p>
        </w:tc>
      </w:tr>
      <w:tr w:rsidR="00AB5ED8" w:rsidRPr="00BC298D" w:rsidTr="00AB5ED8">
        <w:tc>
          <w:tcPr>
            <w:tcW w:w="2243" w:type="dxa"/>
          </w:tcPr>
          <w:p w:rsidR="00AB5ED8" w:rsidRPr="00BC298D" w:rsidRDefault="00677B5A" w:rsidP="00DC6D74">
            <w:pPr>
              <w:pStyle w:val="Listenabsatz"/>
              <w:ind w:left="0"/>
            </w:pPr>
            <w:r w:rsidRPr="00BC298D">
              <w:t>Main Reading Room</w:t>
            </w:r>
          </w:p>
        </w:tc>
        <w:tc>
          <w:tcPr>
            <w:tcW w:w="2310" w:type="dxa"/>
          </w:tcPr>
          <w:p w:rsidR="00AB5ED8" w:rsidRPr="00BC298D" w:rsidRDefault="00B36297" w:rsidP="00DC6D74">
            <w:pPr>
              <w:pStyle w:val="Listenabsatz"/>
              <w:ind w:left="0"/>
            </w:pPr>
            <w:r w:rsidRPr="00BC298D">
              <w:t>Books, newspapers</w:t>
            </w:r>
          </w:p>
        </w:tc>
        <w:tc>
          <w:tcPr>
            <w:tcW w:w="2303" w:type="dxa"/>
          </w:tcPr>
          <w:p w:rsidR="00AB5ED8" w:rsidRPr="00BC298D" w:rsidRDefault="00B36297" w:rsidP="00DC6D74">
            <w:pPr>
              <w:pStyle w:val="Listenabsatz"/>
              <w:ind w:left="0"/>
            </w:pPr>
            <w:r w:rsidRPr="00BC298D">
              <w:t>75</w:t>
            </w: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677B5A" w:rsidP="00DC6D74">
            <w:pPr>
              <w:pStyle w:val="Listenabsatz"/>
              <w:ind w:left="0"/>
            </w:pPr>
            <w:r w:rsidRPr="00BC298D">
              <w:t>Special Collections Reading Room</w:t>
            </w:r>
          </w:p>
        </w:tc>
        <w:tc>
          <w:tcPr>
            <w:tcW w:w="2310" w:type="dxa"/>
          </w:tcPr>
          <w:p w:rsidR="00AB5ED8" w:rsidRPr="00BC298D" w:rsidRDefault="00B36297" w:rsidP="00DC6D74">
            <w:pPr>
              <w:pStyle w:val="Listenabsatz"/>
              <w:ind w:left="0"/>
            </w:pPr>
            <w:r w:rsidRPr="00BC298D">
              <w:t>Manuscript material</w:t>
            </w:r>
          </w:p>
        </w:tc>
        <w:tc>
          <w:tcPr>
            <w:tcW w:w="2303" w:type="dxa"/>
          </w:tcPr>
          <w:p w:rsidR="00AB5ED8" w:rsidRPr="00BC298D" w:rsidRDefault="00B36297" w:rsidP="00DC6D74">
            <w:pPr>
              <w:pStyle w:val="Listenabsatz"/>
              <w:ind w:left="0"/>
            </w:pPr>
            <w:r w:rsidRPr="00BC298D">
              <w:t>28</w:t>
            </w: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677B5A" w:rsidP="00DC6D74">
            <w:pPr>
              <w:pStyle w:val="Listenabsatz"/>
              <w:ind w:left="0"/>
            </w:pPr>
            <w:r w:rsidRPr="00BC298D">
              <w:t>NPA Reading Room</w:t>
            </w:r>
          </w:p>
        </w:tc>
        <w:tc>
          <w:tcPr>
            <w:tcW w:w="2310" w:type="dxa"/>
          </w:tcPr>
          <w:p w:rsidR="00AB5ED8" w:rsidRPr="00BC298D" w:rsidRDefault="00B36297" w:rsidP="00B36297">
            <w:pPr>
              <w:pStyle w:val="Listenabsatz"/>
              <w:ind w:left="0"/>
            </w:pPr>
            <w:r w:rsidRPr="00BC298D">
              <w:t>Drawings, plans and photographic materials</w:t>
            </w:r>
          </w:p>
        </w:tc>
        <w:tc>
          <w:tcPr>
            <w:tcW w:w="2303" w:type="dxa"/>
          </w:tcPr>
          <w:p w:rsidR="00AB5ED8" w:rsidRPr="00BC298D" w:rsidRDefault="00B36297" w:rsidP="00DC6D74">
            <w:pPr>
              <w:pStyle w:val="Listenabsatz"/>
              <w:ind w:left="0"/>
            </w:pPr>
            <w:r w:rsidRPr="00BC298D">
              <w:t>8 at communal table</w:t>
            </w:r>
          </w:p>
        </w:tc>
        <w:tc>
          <w:tcPr>
            <w:tcW w:w="2000" w:type="dxa"/>
          </w:tcPr>
          <w:p w:rsidR="00AB5ED8" w:rsidRPr="00BC298D" w:rsidRDefault="00AB5ED8" w:rsidP="00B36297">
            <w:pPr>
              <w:pStyle w:val="Listenabsatz"/>
              <w:ind w:left="0"/>
            </w:pPr>
          </w:p>
        </w:tc>
      </w:tr>
      <w:tr w:rsidR="00AB5ED8" w:rsidRPr="00BC298D" w:rsidTr="00AB5ED8">
        <w:tc>
          <w:tcPr>
            <w:tcW w:w="2243" w:type="dxa"/>
          </w:tcPr>
          <w:p w:rsidR="00AB5ED8" w:rsidRPr="00BC298D" w:rsidRDefault="00AB5ED8" w:rsidP="00DC6D74">
            <w:pPr>
              <w:pStyle w:val="Listenabsatz"/>
              <w:ind w:left="0"/>
            </w:pPr>
          </w:p>
        </w:tc>
        <w:tc>
          <w:tcPr>
            <w:tcW w:w="2310" w:type="dxa"/>
          </w:tcPr>
          <w:p w:rsidR="00AB5ED8" w:rsidRPr="00BC298D" w:rsidRDefault="00AB5ED8" w:rsidP="00DC6D74">
            <w:pPr>
              <w:pStyle w:val="Listenabsatz"/>
              <w:ind w:left="0"/>
            </w:pPr>
          </w:p>
        </w:tc>
        <w:tc>
          <w:tcPr>
            <w:tcW w:w="2303" w:type="dxa"/>
          </w:tcPr>
          <w:p w:rsidR="00AB5ED8" w:rsidRPr="00BC298D" w:rsidRDefault="00AB5ED8" w:rsidP="00DC6D74">
            <w:pPr>
              <w:pStyle w:val="Listenabsatz"/>
              <w:ind w:left="0"/>
            </w:pP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AB5ED8" w:rsidP="00DC6D74">
            <w:pPr>
              <w:pStyle w:val="Listenabsatz"/>
              <w:ind w:left="0"/>
            </w:pPr>
          </w:p>
        </w:tc>
        <w:tc>
          <w:tcPr>
            <w:tcW w:w="2310" w:type="dxa"/>
          </w:tcPr>
          <w:p w:rsidR="00AB5ED8" w:rsidRPr="00BC298D" w:rsidRDefault="00AB5ED8" w:rsidP="00DC6D74">
            <w:pPr>
              <w:pStyle w:val="Listenabsatz"/>
              <w:ind w:left="0"/>
            </w:pPr>
          </w:p>
        </w:tc>
        <w:tc>
          <w:tcPr>
            <w:tcW w:w="2303" w:type="dxa"/>
          </w:tcPr>
          <w:p w:rsidR="00AB5ED8" w:rsidRPr="00BC298D" w:rsidRDefault="00AB5ED8" w:rsidP="00DC6D74">
            <w:pPr>
              <w:pStyle w:val="Listenabsatz"/>
              <w:ind w:left="0"/>
            </w:pP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AB5ED8" w:rsidP="00DC6D74">
            <w:pPr>
              <w:pStyle w:val="Listenabsatz"/>
              <w:ind w:left="0"/>
            </w:pPr>
          </w:p>
        </w:tc>
        <w:tc>
          <w:tcPr>
            <w:tcW w:w="2310" w:type="dxa"/>
          </w:tcPr>
          <w:p w:rsidR="00AB5ED8" w:rsidRPr="00BC298D" w:rsidRDefault="00AB5ED8" w:rsidP="00DC6D74">
            <w:pPr>
              <w:pStyle w:val="Listenabsatz"/>
              <w:ind w:left="0"/>
            </w:pPr>
          </w:p>
        </w:tc>
        <w:tc>
          <w:tcPr>
            <w:tcW w:w="2303" w:type="dxa"/>
          </w:tcPr>
          <w:p w:rsidR="00AB5ED8" w:rsidRPr="00BC298D" w:rsidRDefault="00AB5ED8" w:rsidP="00DC6D74">
            <w:pPr>
              <w:pStyle w:val="Listenabsatz"/>
              <w:ind w:left="0"/>
            </w:pP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AB5ED8" w:rsidP="00DC6D74">
            <w:pPr>
              <w:pStyle w:val="Listenabsatz"/>
              <w:ind w:left="0"/>
            </w:pPr>
          </w:p>
        </w:tc>
        <w:tc>
          <w:tcPr>
            <w:tcW w:w="2310" w:type="dxa"/>
          </w:tcPr>
          <w:p w:rsidR="00AB5ED8" w:rsidRPr="00BC298D" w:rsidRDefault="00AB5ED8" w:rsidP="00DC6D74">
            <w:pPr>
              <w:pStyle w:val="Listenabsatz"/>
              <w:ind w:left="0"/>
            </w:pPr>
          </w:p>
        </w:tc>
        <w:tc>
          <w:tcPr>
            <w:tcW w:w="2303" w:type="dxa"/>
          </w:tcPr>
          <w:p w:rsidR="00AB5ED8" w:rsidRPr="00BC298D" w:rsidRDefault="00AB5ED8" w:rsidP="00DC6D74">
            <w:pPr>
              <w:pStyle w:val="Listenabsatz"/>
              <w:ind w:left="0"/>
            </w:pP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AB5ED8" w:rsidP="00DC6D74">
            <w:pPr>
              <w:pStyle w:val="Listenabsatz"/>
              <w:ind w:left="0"/>
            </w:pPr>
          </w:p>
        </w:tc>
        <w:tc>
          <w:tcPr>
            <w:tcW w:w="2310" w:type="dxa"/>
          </w:tcPr>
          <w:p w:rsidR="00AB5ED8" w:rsidRPr="00BC298D" w:rsidRDefault="00AB5ED8" w:rsidP="00DC6D74">
            <w:pPr>
              <w:pStyle w:val="Listenabsatz"/>
              <w:ind w:left="0"/>
            </w:pPr>
          </w:p>
        </w:tc>
        <w:tc>
          <w:tcPr>
            <w:tcW w:w="2303" w:type="dxa"/>
          </w:tcPr>
          <w:p w:rsidR="00AB5ED8" w:rsidRPr="00BC298D" w:rsidRDefault="00AB5ED8" w:rsidP="00DC6D74">
            <w:pPr>
              <w:pStyle w:val="Listenabsatz"/>
              <w:ind w:left="0"/>
            </w:pP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AB5ED8" w:rsidP="00DC6D74">
            <w:pPr>
              <w:pStyle w:val="Listenabsatz"/>
              <w:ind w:left="0"/>
            </w:pPr>
          </w:p>
        </w:tc>
        <w:tc>
          <w:tcPr>
            <w:tcW w:w="2310" w:type="dxa"/>
          </w:tcPr>
          <w:p w:rsidR="00AB5ED8" w:rsidRPr="00BC298D" w:rsidRDefault="00AB5ED8" w:rsidP="00DC6D74">
            <w:pPr>
              <w:pStyle w:val="Listenabsatz"/>
              <w:ind w:left="0"/>
            </w:pPr>
          </w:p>
        </w:tc>
        <w:tc>
          <w:tcPr>
            <w:tcW w:w="2303" w:type="dxa"/>
          </w:tcPr>
          <w:p w:rsidR="00AB5ED8" w:rsidRPr="00BC298D" w:rsidRDefault="00AB5ED8" w:rsidP="00DC6D74">
            <w:pPr>
              <w:pStyle w:val="Listenabsatz"/>
              <w:ind w:left="0"/>
            </w:pP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AB5ED8" w:rsidP="00DC6D74">
            <w:pPr>
              <w:pStyle w:val="Listenabsatz"/>
              <w:ind w:left="0"/>
            </w:pPr>
          </w:p>
        </w:tc>
        <w:tc>
          <w:tcPr>
            <w:tcW w:w="2310" w:type="dxa"/>
          </w:tcPr>
          <w:p w:rsidR="00AB5ED8" w:rsidRPr="00BC298D" w:rsidRDefault="00AB5ED8" w:rsidP="00DC6D74">
            <w:pPr>
              <w:pStyle w:val="Listenabsatz"/>
              <w:ind w:left="0"/>
            </w:pPr>
          </w:p>
        </w:tc>
        <w:tc>
          <w:tcPr>
            <w:tcW w:w="2303" w:type="dxa"/>
          </w:tcPr>
          <w:p w:rsidR="00AB5ED8" w:rsidRPr="00BC298D" w:rsidRDefault="00AB5ED8" w:rsidP="00DC6D74">
            <w:pPr>
              <w:pStyle w:val="Listenabsatz"/>
              <w:ind w:left="0"/>
            </w:pP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AB5ED8" w:rsidP="00DC6D74">
            <w:pPr>
              <w:pStyle w:val="Listenabsatz"/>
              <w:ind w:left="0"/>
            </w:pPr>
          </w:p>
        </w:tc>
        <w:tc>
          <w:tcPr>
            <w:tcW w:w="2310" w:type="dxa"/>
          </w:tcPr>
          <w:p w:rsidR="00AB5ED8" w:rsidRPr="00BC298D" w:rsidRDefault="00AB5ED8" w:rsidP="00DC6D74">
            <w:pPr>
              <w:pStyle w:val="Listenabsatz"/>
              <w:ind w:left="0"/>
            </w:pPr>
          </w:p>
        </w:tc>
        <w:tc>
          <w:tcPr>
            <w:tcW w:w="2303" w:type="dxa"/>
          </w:tcPr>
          <w:p w:rsidR="00AB5ED8" w:rsidRPr="00BC298D" w:rsidRDefault="00AB5ED8" w:rsidP="00DC6D74">
            <w:pPr>
              <w:pStyle w:val="Listenabsatz"/>
              <w:ind w:left="0"/>
            </w:pPr>
          </w:p>
        </w:tc>
        <w:tc>
          <w:tcPr>
            <w:tcW w:w="2000" w:type="dxa"/>
          </w:tcPr>
          <w:p w:rsidR="00AB5ED8" w:rsidRPr="00BC298D" w:rsidRDefault="00AB5ED8" w:rsidP="00DC6D74">
            <w:pPr>
              <w:pStyle w:val="Listenabsatz"/>
              <w:ind w:left="0"/>
            </w:pPr>
          </w:p>
        </w:tc>
      </w:tr>
      <w:tr w:rsidR="00AB5ED8" w:rsidRPr="00BC298D" w:rsidTr="00AB5ED8">
        <w:tc>
          <w:tcPr>
            <w:tcW w:w="2243" w:type="dxa"/>
          </w:tcPr>
          <w:p w:rsidR="00AB5ED8" w:rsidRPr="00BC298D" w:rsidRDefault="00AB5ED8" w:rsidP="00DC6D74">
            <w:pPr>
              <w:pStyle w:val="Listenabsatz"/>
              <w:ind w:left="0"/>
            </w:pPr>
          </w:p>
        </w:tc>
        <w:tc>
          <w:tcPr>
            <w:tcW w:w="2310" w:type="dxa"/>
          </w:tcPr>
          <w:p w:rsidR="00AB5ED8" w:rsidRPr="00BC298D" w:rsidRDefault="00AB5ED8" w:rsidP="00DC6D74">
            <w:pPr>
              <w:pStyle w:val="Listenabsatz"/>
              <w:ind w:left="0"/>
            </w:pPr>
          </w:p>
        </w:tc>
        <w:tc>
          <w:tcPr>
            <w:tcW w:w="2303" w:type="dxa"/>
          </w:tcPr>
          <w:p w:rsidR="00AB5ED8" w:rsidRPr="00BC298D" w:rsidRDefault="00AB5ED8" w:rsidP="00DC6D74">
            <w:pPr>
              <w:pStyle w:val="Listenabsatz"/>
              <w:ind w:left="0"/>
            </w:pPr>
          </w:p>
        </w:tc>
        <w:tc>
          <w:tcPr>
            <w:tcW w:w="2000" w:type="dxa"/>
          </w:tcPr>
          <w:p w:rsidR="00AB5ED8" w:rsidRPr="00BC298D" w:rsidRDefault="00AB5ED8" w:rsidP="00DC6D74">
            <w:pPr>
              <w:pStyle w:val="Listenabsatz"/>
              <w:ind w:left="0"/>
            </w:pPr>
          </w:p>
        </w:tc>
      </w:tr>
    </w:tbl>
    <w:p w:rsidR="00AB5ED8" w:rsidRPr="00BC298D" w:rsidRDefault="00AB5ED8" w:rsidP="00AB5ED8">
      <w:pPr>
        <w:pStyle w:val="Question"/>
      </w:pPr>
      <w:r w:rsidRPr="00BC298D">
        <w:t>Do users register to use your Reading Rooms? If so, how?</w:t>
      </w:r>
    </w:p>
    <w:p w:rsidR="00AB5ED8" w:rsidRPr="00BC298D" w:rsidRDefault="00323BDF" w:rsidP="00677B5A">
      <w:pPr>
        <w:ind w:left="518"/>
      </w:pPr>
      <w:sdt>
        <w:sdtPr>
          <w:rPr>
            <w:b/>
          </w:rPr>
          <w:alias w:val="Answer"/>
          <w:tag w:val="Answer"/>
          <w:id w:val="-1175652789"/>
          <w:placeholder>
            <w:docPart w:val="66051506A9414403ABCD37A1BF7426D2"/>
          </w:placeholder>
          <w:temporary/>
          <w:showingPlcHdr/>
        </w:sdtPr>
        <w:sdtEndPr/>
        <w:sdtContent>
          <w:r w:rsidR="00AB5ED8" w:rsidRPr="00BC298D">
            <w:t>Answer</w:t>
          </w:r>
        </w:sdtContent>
      </w:sdt>
      <w:r w:rsidR="00677B5A" w:rsidRPr="00BC298D">
        <w:rPr>
          <w:b/>
        </w:rPr>
        <w:t xml:space="preserve"> Yes, bring photographic ID and complete application form.</w:t>
      </w:r>
      <w:r w:rsidR="00F0624D">
        <w:rPr>
          <w:b/>
        </w:rPr>
        <w:t xml:space="preserve"> Must be over 16 years old.</w:t>
      </w:r>
    </w:p>
    <w:p w:rsidR="00AB5ED8" w:rsidRPr="00BC298D" w:rsidRDefault="00AB5ED8" w:rsidP="00AB5ED8">
      <w:pPr>
        <w:pStyle w:val="Question"/>
      </w:pPr>
      <w:r w:rsidRPr="00BC298D">
        <w:t>Do users pay to use your Reading Rooms? If so, how much?</w:t>
      </w:r>
    </w:p>
    <w:p w:rsidR="00AB5ED8" w:rsidRDefault="00323BDF" w:rsidP="00677B5A">
      <w:pPr>
        <w:ind w:left="518"/>
      </w:pPr>
      <w:sdt>
        <w:sdtPr>
          <w:rPr>
            <w:b/>
          </w:rPr>
          <w:alias w:val="Answer"/>
          <w:tag w:val="Answer"/>
          <w:id w:val="2036381699"/>
          <w:placeholder>
            <w:docPart w:val="C8248F38B70241F8916C352FDA3C0CA1"/>
          </w:placeholder>
          <w:temporary/>
          <w:showingPlcHdr/>
        </w:sdtPr>
        <w:sdtEndPr/>
        <w:sdtContent>
          <w:r w:rsidR="00AB5ED8" w:rsidRPr="00BC298D">
            <w:t>Answer</w:t>
          </w:r>
        </w:sdtContent>
      </w:sdt>
      <w:r w:rsidR="00677B5A" w:rsidRPr="00BC298D">
        <w:rPr>
          <w:b/>
        </w:rPr>
        <w:t xml:space="preserve"> No</w:t>
      </w:r>
    </w:p>
    <w:p w:rsidR="00D14821" w:rsidRDefault="00D14821" w:rsidP="00D14821">
      <w:pPr>
        <w:pStyle w:val="Question"/>
      </w:pPr>
      <w:r>
        <w:t xml:space="preserve">How </w:t>
      </w:r>
      <w:proofErr w:type="gramStart"/>
      <w:r>
        <w:t>are your collections accessed</w:t>
      </w:r>
      <w:proofErr w:type="gramEnd"/>
      <w:r>
        <w:t xml:space="preserve"> within the Reading Rooms? </w:t>
      </w:r>
      <w:proofErr w:type="gramStart"/>
      <w:r>
        <w:t>Is collection material open access or called to order?</w:t>
      </w:r>
      <w:proofErr w:type="gramEnd"/>
      <w:r>
        <w:t xml:space="preserve"> Please describe.</w:t>
      </w:r>
    </w:p>
    <w:p w:rsidR="00D14821" w:rsidRDefault="00D14821" w:rsidP="00D14821">
      <w:pPr>
        <w:ind w:firstLine="567"/>
      </w:pPr>
      <w:r w:rsidRPr="0094542F">
        <w:t xml:space="preserve"> </w:t>
      </w:r>
      <w:r w:rsidR="0094542F" w:rsidRPr="0094542F">
        <w:t>The National Library is a closed stack reference library which means that books and other items in our collections can’t be browsed or borrowed and must be ordered for consultation in our reading rooms. We operate fixed delivery times in our Main Reading Room and in the Manuscripts Reading Room.</w:t>
      </w:r>
      <w:r w:rsidR="001A5923">
        <w:t xml:space="preserve"> Other smaller reading rooms are by appointment only.</w:t>
      </w:r>
    </w:p>
    <w:p w:rsidR="0094542F" w:rsidRPr="0094542F" w:rsidRDefault="0094542F" w:rsidP="00D14821">
      <w:pPr>
        <w:ind w:firstLine="567"/>
      </w:pPr>
      <w:r>
        <w:t xml:space="preserve">Details of delivery times </w:t>
      </w:r>
      <w:proofErr w:type="spellStart"/>
      <w:r>
        <w:t>etc</w:t>
      </w:r>
      <w:proofErr w:type="spellEnd"/>
      <w:r>
        <w:t xml:space="preserve"> </w:t>
      </w:r>
      <w:proofErr w:type="gramStart"/>
      <w:r>
        <w:t>can be found</w:t>
      </w:r>
      <w:proofErr w:type="gramEnd"/>
      <w:r>
        <w:t xml:space="preserve"> here: </w:t>
      </w:r>
      <w:hyperlink r:id="rId26" w:history="1">
        <w:r w:rsidRPr="00016AC9">
          <w:rPr>
            <w:rStyle w:val="Hyperlink"/>
          </w:rPr>
          <w:t>https://www.nli.ie/en/accessing-material.aspx</w:t>
        </w:r>
      </w:hyperlink>
      <w:r>
        <w:t xml:space="preserve"> </w:t>
      </w:r>
    </w:p>
    <w:p w:rsidR="00BF6D46" w:rsidRDefault="00BF6D46" w:rsidP="00D14821">
      <w:pPr>
        <w:pStyle w:val="Listenabsatz"/>
      </w:pPr>
    </w:p>
    <w:p w:rsidR="00D14821" w:rsidRDefault="00D14821" w:rsidP="00D14821">
      <w:pPr>
        <w:pStyle w:val="Question"/>
      </w:pPr>
      <w:r>
        <w:lastRenderedPageBreak/>
        <w:t>What is the average number of visits per day to your Reading Rooms?</w:t>
      </w:r>
    </w:p>
    <w:p w:rsidR="00D14821" w:rsidRPr="00D14821" w:rsidRDefault="00152EB7" w:rsidP="00D14821">
      <w:pPr>
        <w:pStyle w:val="Question"/>
        <w:numPr>
          <w:ilvl w:val="0"/>
          <w:numId w:val="0"/>
        </w:numPr>
        <w:ind w:left="518"/>
        <w:rPr>
          <w:b w:val="0"/>
        </w:rPr>
      </w:pPr>
      <w:proofErr w:type="gramStart"/>
      <w:r>
        <w:rPr>
          <w:b w:val="0"/>
        </w:rPr>
        <w:t>17,392</w:t>
      </w:r>
      <w:proofErr w:type="gramEnd"/>
      <w:r>
        <w:rPr>
          <w:b w:val="0"/>
        </w:rPr>
        <w:t xml:space="preserve"> research visits during 2016.</w:t>
      </w:r>
    </w:p>
    <w:p w:rsidR="00D14821" w:rsidRDefault="00D14821" w:rsidP="00D14821">
      <w:pPr>
        <w:pStyle w:val="Question"/>
      </w:pPr>
      <w:r>
        <w:t>What is the average number of visits per day to your library?</w:t>
      </w:r>
    </w:p>
    <w:p w:rsidR="00D14821" w:rsidRDefault="00152EB7" w:rsidP="00D14821">
      <w:pPr>
        <w:pStyle w:val="Question"/>
        <w:numPr>
          <w:ilvl w:val="0"/>
          <w:numId w:val="0"/>
        </w:numPr>
        <w:ind w:left="518"/>
      </w:pPr>
      <w:r>
        <w:rPr>
          <w:b w:val="0"/>
        </w:rPr>
        <w:t>Over 247,000 visits to the NLI during 2016.</w:t>
      </w:r>
    </w:p>
    <w:p w:rsidR="00C03038" w:rsidRDefault="00C03038" w:rsidP="00C03038">
      <w:pPr>
        <w:pStyle w:val="berschrift1"/>
      </w:pPr>
      <w:bookmarkStart w:id="0" w:name="_GoBack"/>
      <w:bookmarkEnd w:id="0"/>
      <w:r>
        <w:t>Chapter V: Staffing</w:t>
      </w:r>
    </w:p>
    <w:p w:rsidR="00C03038" w:rsidRDefault="002C33FC" w:rsidP="00C03038">
      <w:pPr>
        <w:pStyle w:val="Question"/>
      </w:pPr>
      <w:r>
        <w:t xml:space="preserve">What is the </w:t>
      </w:r>
      <w:r w:rsidR="00C03038">
        <w:t xml:space="preserve">number of staff </w:t>
      </w:r>
      <w:r>
        <w:t xml:space="preserve">employed by the library in </w:t>
      </w:r>
      <w:proofErr w:type="gramStart"/>
      <w:r>
        <w:t xml:space="preserve">total </w:t>
      </w:r>
      <w:r w:rsidR="00A60E10">
        <w:t>?</w:t>
      </w:r>
      <w:proofErr w:type="gramEnd"/>
    </w:p>
    <w:p w:rsidR="00C03038" w:rsidRDefault="00A60E10" w:rsidP="00A60E10">
      <w:pPr>
        <w:pStyle w:val="Question"/>
        <w:numPr>
          <w:ilvl w:val="0"/>
          <w:numId w:val="0"/>
        </w:numPr>
        <w:ind w:left="518"/>
        <w:rPr>
          <w:b w:val="0"/>
        </w:rPr>
      </w:pPr>
      <w:r>
        <w:rPr>
          <w:b w:val="0"/>
        </w:rPr>
        <w:t>2017:</w:t>
      </w:r>
      <w:r w:rsidR="00CF06BD">
        <w:rPr>
          <w:b w:val="0"/>
        </w:rPr>
        <w:t xml:space="preserve"> 90</w:t>
      </w:r>
    </w:p>
    <w:p w:rsidR="00DC6D74" w:rsidRDefault="002C33FC" w:rsidP="00E873F6">
      <w:pPr>
        <w:pStyle w:val="Question"/>
      </w:pPr>
      <w:r>
        <w:t xml:space="preserve">What is the number of staff employed by the library in </w:t>
      </w:r>
      <w:proofErr w:type="gramStart"/>
      <w:r>
        <w:t>FTE ?</w:t>
      </w:r>
      <w:proofErr w:type="gramEnd"/>
    </w:p>
    <w:p w:rsidR="00A60E10" w:rsidRPr="00A60E10" w:rsidRDefault="00A60E10" w:rsidP="00A60E10">
      <w:pPr>
        <w:pStyle w:val="Question"/>
        <w:numPr>
          <w:ilvl w:val="0"/>
          <w:numId w:val="0"/>
        </w:numPr>
        <w:ind w:left="518"/>
        <w:rPr>
          <w:b w:val="0"/>
        </w:rPr>
      </w:pPr>
      <w:r w:rsidRPr="00A60E10">
        <w:rPr>
          <w:b w:val="0"/>
        </w:rPr>
        <w:t>2017:</w:t>
      </w:r>
    </w:p>
    <w:sectPr w:rsidR="00A60E10" w:rsidRPr="00A60E10" w:rsidSect="004F0039">
      <w:footerReference w:type="default" r:id="rId27"/>
      <w:head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865" w:rsidRDefault="00512865">
      <w:pPr>
        <w:spacing w:before="0" w:line="240" w:lineRule="auto"/>
      </w:pPr>
      <w:r>
        <w:separator/>
      </w:r>
    </w:p>
  </w:endnote>
  <w:endnote w:type="continuationSeparator" w:id="0">
    <w:p w:rsidR="00512865" w:rsidRDefault="0051286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rsidR="005F2BD5" w:rsidRDefault="005F2BD5">
        <w:pPr>
          <w:pStyle w:val="Fuzeile"/>
        </w:pPr>
        <w:r>
          <w:fldChar w:fldCharType="begin"/>
        </w:r>
        <w:r>
          <w:instrText xml:space="preserve"> PAGE   \* MERGEFORMAT </w:instrText>
        </w:r>
        <w:r>
          <w:fldChar w:fldCharType="separate"/>
        </w:r>
        <w:r w:rsidR="00323BDF">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865" w:rsidRDefault="00512865">
      <w:pPr>
        <w:spacing w:before="0" w:line="240" w:lineRule="auto"/>
      </w:pPr>
      <w:r>
        <w:separator/>
      </w:r>
    </w:p>
  </w:footnote>
  <w:footnote w:type="continuationSeparator" w:id="0">
    <w:p w:rsidR="00512865" w:rsidRDefault="00512865">
      <w:pPr>
        <w:spacing w:before="0" w:line="240" w:lineRule="auto"/>
      </w:pPr>
      <w:r>
        <w:continuationSeparator/>
      </w:r>
    </w:p>
  </w:footnote>
  <w:footnote w:id="1">
    <w:p w:rsidR="005F2BD5" w:rsidRPr="004F0039" w:rsidRDefault="005F2BD5">
      <w:pPr>
        <w:pStyle w:val="Funotentext"/>
        <w:rPr>
          <w:lang w:val="en-GB"/>
        </w:rPr>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D5" w:rsidRDefault="005F2BD5">
    <w:pPr>
      <w:pStyle w:val="Kopfzeile"/>
    </w:pPr>
    <w:r>
      <w:rPr>
        <w:noProof/>
        <w:lang w:val="de-AT" w:eastAsia="de-AT"/>
      </w:rPr>
      <w:drawing>
        <wp:inline distT="0" distB="0" distL="0" distR="0" wp14:anchorId="360FFEB6" wp14:editId="1EAB6416">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E5F21"/>
    <w:multiLevelType w:val="hybridMultilevel"/>
    <w:tmpl w:val="5E4C21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2"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5"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5"/>
  </w:num>
  <w:num w:numId="2">
    <w:abstractNumId w:val="1"/>
  </w:num>
  <w:num w:numId="3">
    <w:abstractNumId w:val="4"/>
  </w:num>
  <w:num w:numId="4">
    <w:abstractNumId w:val="1"/>
  </w:num>
  <w:num w:numId="5">
    <w:abstractNumId w:val="1"/>
    <w:lvlOverride w:ilvl="0">
      <w:startOverride w:val="1"/>
    </w:lvlOverride>
  </w:num>
  <w:num w:numId="6">
    <w:abstractNumId w:val="1"/>
  </w:num>
  <w:num w:numId="7">
    <w:abstractNumId w:val="1"/>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num>
  <w:num w:numId="17">
    <w:abstractNumId w:val="5"/>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02328"/>
    <w:rsid w:val="00012645"/>
    <w:rsid w:val="000D495F"/>
    <w:rsid w:val="000E3621"/>
    <w:rsid w:val="0011453E"/>
    <w:rsid w:val="00121F90"/>
    <w:rsid w:val="00152EB7"/>
    <w:rsid w:val="00161E28"/>
    <w:rsid w:val="001738A2"/>
    <w:rsid w:val="001A5923"/>
    <w:rsid w:val="001C0575"/>
    <w:rsid w:val="0022521C"/>
    <w:rsid w:val="002A71AF"/>
    <w:rsid w:val="002B754D"/>
    <w:rsid w:val="002C33FC"/>
    <w:rsid w:val="002C3F76"/>
    <w:rsid w:val="002C44AF"/>
    <w:rsid w:val="002F7E9D"/>
    <w:rsid w:val="00311645"/>
    <w:rsid w:val="0031535B"/>
    <w:rsid w:val="003207E8"/>
    <w:rsid w:val="003231C2"/>
    <w:rsid w:val="00323BDF"/>
    <w:rsid w:val="00326E06"/>
    <w:rsid w:val="0034389D"/>
    <w:rsid w:val="003A455C"/>
    <w:rsid w:val="003C5123"/>
    <w:rsid w:val="003D48C4"/>
    <w:rsid w:val="003F209A"/>
    <w:rsid w:val="003F4183"/>
    <w:rsid w:val="0041421D"/>
    <w:rsid w:val="004C40F0"/>
    <w:rsid w:val="004F0039"/>
    <w:rsid w:val="004F21A5"/>
    <w:rsid w:val="00512865"/>
    <w:rsid w:val="0054483B"/>
    <w:rsid w:val="005607D7"/>
    <w:rsid w:val="005F2BD5"/>
    <w:rsid w:val="006060AD"/>
    <w:rsid w:val="00650AC1"/>
    <w:rsid w:val="00667039"/>
    <w:rsid w:val="00677B5A"/>
    <w:rsid w:val="00697A98"/>
    <w:rsid w:val="006A09A7"/>
    <w:rsid w:val="006E2D0D"/>
    <w:rsid w:val="006E5161"/>
    <w:rsid w:val="00702D05"/>
    <w:rsid w:val="007C21AF"/>
    <w:rsid w:val="007C2FA4"/>
    <w:rsid w:val="007C387E"/>
    <w:rsid w:val="007C647B"/>
    <w:rsid w:val="007D4221"/>
    <w:rsid w:val="007F3D98"/>
    <w:rsid w:val="007F571B"/>
    <w:rsid w:val="0083126E"/>
    <w:rsid w:val="00837212"/>
    <w:rsid w:val="00841DE8"/>
    <w:rsid w:val="008A5BD4"/>
    <w:rsid w:val="008C7987"/>
    <w:rsid w:val="008D38BF"/>
    <w:rsid w:val="008D586C"/>
    <w:rsid w:val="0090425B"/>
    <w:rsid w:val="0094542F"/>
    <w:rsid w:val="009535AF"/>
    <w:rsid w:val="009631FB"/>
    <w:rsid w:val="009C3BA9"/>
    <w:rsid w:val="00A50F40"/>
    <w:rsid w:val="00A60E10"/>
    <w:rsid w:val="00A87505"/>
    <w:rsid w:val="00AB5ED8"/>
    <w:rsid w:val="00B36297"/>
    <w:rsid w:val="00B4262A"/>
    <w:rsid w:val="00B5179F"/>
    <w:rsid w:val="00B76802"/>
    <w:rsid w:val="00B95FE2"/>
    <w:rsid w:val="00BB0577"/>
    <w:rsid w:val="00BC298D"/>
    <w:rsid w:val="00BD5083"/>
    <w:rsid w:val="00BF6D46"/>
    <w:rsid w:val="00C03038"/>
    <w:rsid w:val="00C221F7"/>
    <w:rsid w:val="00C34ACB"/>
    <w:rsid w:val="00CF06BD"/>
    <w:rsid w:val="00D14688"/>
    <w:rsid w:val="00D14821"/>
    <w:rsid w:val="00D40ABA"/>
    <w:rsid w:val="00DC1564"/>
    <w:rsid w:val="00DC6D74"/>
    <w:rsid w:val="00DE412A"/>
    <w:rsid w:val="00DE60C9"/>
    <w:rsid w:val="00E14F18"/>
    <w:rsid w:val="00E25FB3"/>
    <w:rsid w:val="00E67587"/>
    <w:rsid w:val="00E77A03"/>
    <w:rsid w:val="00E873F6"/>
    <w:rsid w:val="00E87EBC"/>
    <w:rsid w:val="00E93ED7"/>
    <w:rsid w:val="00EF03E8"/>
    <w:rsid w:val="00EF5829"/>
    <w:rsid w:val="00EF650E"/>
    <w:rsid w:val="00F06245"/>
    <w:rsid w:val="00F0624D"/>
    <w:rsid w:val="00F3214B"/>
    <w:rsid w:val="00F35F8F"/>
    <w:rsid w:val="00FB2730"/>
    <w:rsid w:val="00FB4EF0"/>
    <w:rsid w:val="00FE0192"/>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630339"/>
  <w15:docId w15:val="{8134A202-E8D1-467E-B7FB-417A2943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nli.ie/en/accessing-material.aspx"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nli.ie/en/history-of-the-library.asp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enl@bl.u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
      <w:docPartPr>
        <w:name w:val="349C8ABC48624C9C9BCBBAD29E283C2B"/>
        <w:category>
          <w:name w:val="General"/>
          <w:gallery w:val="placeholder"/>
        </w:category>
        <w:types>
          <w:type w:val="bbPlcHdr"/>
        </w:types>
        <w:behaviors>
          <w:behavior w:val="content"/>
        </w:behaviors>
        <w:guid w:val="{C5A21917-8143-4216-9644-FF06274C5AF5}"/>
      </w:docPartPr>
      <w:docPartBody>
        <w:p w:rsidR="00CD2C37" w:rsidRDefault="00CD2C37">
          <w:pPr>
            <w:pStyle w:val="349C8ABC48624C9C9BCBBAD29E283C2B"/>
          </w:pPr>
          <w:r>
            <w:t>Answer</w:t>
          </w:r>
        </w:p>
      </w:docPartBody>
    </w:docPart>
    <w:docPart>
      <w:docPartPr>
        <w:name w:val="B0C96F96DA864310988152A63CC6DA60"/>
        <w:category>
          <w:name w:val="General"/>
          <w:gallery w:val="placeholder"/>
        </w:category>
        <w:types>
          <w:type w:val="bbPlcHdr"/>
        </w:types>
        <w:behaviors>
          <w:behavior w:val="content"/>
        </w:behaviors>
        <w:guid w:val="{AB5CA6ED-E250-4FA7-8363-BFD359FE0121}"/>
      </w:docPartPr>
      <w:docPartBody>
        <w:p w:rsidR="00CD2C37" w:rsidRDefault="00CD2C37" w:rsidP="00CD2C37">
          <w:pPr>
            <w:pStyle w:val="B0C96F96DA864310988152A63CC6DA60"/>
          </w:pPr>
          <w:r>
            <w:t>Answer</w:t>
          </w:r>
        </w:p>
      </w:docPartBody>
    </w:docPart>
    <w:docPart>
      <w:docPartPr>
        <w:name w:val="9BAA30DD01B84A85A475CF89C1AF3A4B"/>
        <w:category>
          <w:name w:val="General"/>
          <w:gallery w:val="placeholder"/>
        </w:category>
        <w:types>
          <w:type w:val="bbPlcHdr"/>
        </w:types>
        <w:behaviors>
          <w:behavior w:val="content"/>
        </w:behaviors>
        <w:guid w:val="{DC7B95E2-F876-4E85-890D-37E72F56D891}"/>
      </w:docPartPr>
      <w:docPartBody>
        <w:p w:rsidR="00CD2C37" w:rsidRDefault="00CD2C37" w:rsidP="00CD2C37">
          <w:pPr>
            <w:pStyle w:val="9BAA30DD01B84A85A475CF89C1AF3A4B"/>
          </w:pPr>
          <w:r>
            <w:t>Answer</w:t>
          </w:r>
        </w:p>
      </w:docPartBody>
    </w:docPart>
    <w:docPart>
      <w:docPartPr>
        <w:name w:val="2859B750333644A19738ED96E86C865B"/>
        <w:category>
          <w:name w:val="General"/>
          <w:gallery w:val="placeholder"/>
        </w:category>
        <w:types>
          <w:type w:val="bbPlcHdr"/>
        </w:types>
        <w:behaviors>
          <w:behavior w:val="content"/>
        </w:behaviors>
        <w:guid w:val="{3382A757-6786-4EBA-B6C1-CA84A479FD71}"/>
      </w:docPartPr>
      <w:docPartBody>
        <w:p w:rsidR="00CD2C37" w:rsidRDefault="00CD2C37" w:rsidP="00CD2C37">
          <w:pPr>
            <w:pStyle w:val="2859B750333644A19738ED96E86C865B"/>
          </w:pPr>
          <w:r>
            <w:t>Answer</w:t>
          </w:r>
        </w:p>
      </w:docPartBody>
    </w:docPart>
    <w:docPart>
      <w:docPartPr>
        <w:name w:val="E0023C2793264C2E879A3718DC2A93CC"/>
        <w:category>
          <w:name w:val="General"/>
          <w:gallery w:val="placeholder"/>
        </w:category>
        <w:types>
          <w:type w:val="bbPlcHdr"/>
        </w:types>
        <w:behaviors>
          <w:behavior w:val="content"/>
        </w:behaviors>
        <w:guid w:val="{D7EB4A36-F37B-45FC-9AD3-98EB7F0B447A}"/>
      </w:docPartPr>
      <w:docPartBody>
        <w:p w:rsidR="00CD2C37" w:rsidRDefault="00CD2C37" w:rsidP="00CD2C37">
          <w:pPr>
            <w:pStyle w:val="E0023C2793264C2E879A3718DC2A93CC"/>
          </w:pPr>
          <w:r>
            <w:t>Answer</w:t>
          </w:r>
        </w:p>
      </w:docPartBody>
    </w:docPart>
    <w:docPart>
      <w:docPartPr>
        <w:name w:val="CF0F5711D8B4489392F721BDC0F14FB6"/>
        <w:category>
          <w:name w:val="General"/>
          <w:gallery w:val="placeholder"/>
        </w:category>
        <w:types>
          <w:type w:val="bbPlcHdr"/>
        </w:types>
        <w:behaviors>
          <w:behavior w:val="content"/>
        </w:behaviors>
        <w:guid w:val="{4A6DC889-D2BC-42A4-B582-430C2A9499CC}"/>
      </w:docPartPr>
      <w:docPartBody>
        <w:p w:rsidR="00CD2C37" w:rsidRDefault="00CD2C37" w:rsidP="00CD2C37">
          <w:pPr>
            <w:pStyle w:val="CF0F5711D8B4489392F721BDC0F14FB6"/>
          </w:pPr>
          <w:r>
            <w:t>Answer</w:t>
          </w:r>
        </w:p>
      </w:docPartBody>
    </w:docPart>
    <w:docPart>
      <w:docPartPr>
        <w:name w:val="69A1E17A6FD448E38993613C3DA20C5F"/>
        <w:category>
          <w:name w:val="General"/>
          <w:gallery w:val="placeholder"/>
        </w:category>
        <w:types>
          <w:type w:val="bbPlcHdr"/>
        </w:types>
        <w:behaviors>
          <w:behavior w:val="content"/>
        </w:behaviors>
        <w:guid w:val="{AE46827A-8B7B-4AB2-A652-18DB4B32441E}"/>
      </w:docPartPr>
      <w:docPartBody>
        <w:p w:rsidR="00CD2C37" w:rsidRDefault="00CD2C37" w:rsidP="00CD2C37">
          <w:pPr>
            <w:pStyle w:val="69A1E17A6FD448E38993613C3DA20C5F"/>
          </w:pPr>
          <w:r>
            <w:t>Answer</w:t>
          </w:r>
        </w:p>
      </w:docPartBody>
    </w:docPart>
    <w:docPart>
      <w:docPartPr>
        <w:name w:val="D57648BA4D3C42FC90A4FF86DEA0B1C4"/>
        <w:category>
          <w:name w:val="General"/>
          <w:gallery w:val="placeholder"/>
        </w:category>
        <w:types>
          <w:type w:val="bbPlcHdr"/>
        </w:types>
        <w:behaviors>
          <w:behavior w:val="content"/>
        </w:behaviors>
        <w:guid w:val="{F389B228-5046-47AC-BDD9-3A85919FEFAF}"/>
      </w:docPartPr>
      <w:docPartBody>
        <w:p w:rsidR="00CD2C37" w:rsidRDefault="00CD2C37" w:rsidP="00CD2C37">
          <w:pPr>
            <w:pStyle w:val="D57648BA4D3C42FC90A4FF86DEA0B1C4"/>
          </w:pPr>
          <w:r>
            <w:t>Answer</w:t>
          </w:r>
        </w:p>
      </w:docPartBody>
    </w:docPart>
    <w:docPart>
      <w:docPartPr>
        <w:name w:val="80846534367A43DCAE8A38ADCDD81DE7"/>
        <w:category>
          <w:name w:val="General"/>
          <w:gallery w:val="placeholder"/>
        </w:category>
        <w:types>
          <w:type w:val="bbPlcHdr"/>
        </w:types>
        <w:behaviors>
          <w:behavior w:val="content"/>
        </w:behaviors>
        <w:guid w:val="{D381541F-378C-4340-86B2-E9CD2DABC4F3}"/>
      </w:docPartPr>
      <w:docPartBody>
        <w:p w:rsidR="00CD2C37" w:rsidRDefault="00CD2C37" w:rsidP="00CD2C37">
          <w:pPr>
            <w:pStyle w:val="80846534367A43DCAE8A38ADCDD81DE7"/>
          </w:pPr>
          <w:r>
            <w:t>Answer</w:t>
          </w:r>
        </w:p>
      </w:docPartBody>
    </w:docPart>
    <w:docPart>
      <w:docPartPr>
        <w:name w:val="66051506A9414403ABCD37A1BF7426D2"/>
        <w:category>
          <w:name w:val="General"/>
          <w:gallery w:val="placeholder"/>
        </w:category>
        <w:types>
          <w:type w:val="bbPlcHdr"/>
        </w:types>
        <w:behaviors>
          <w:behavior w:val="content"/>
        </w:behaviors>
        <w:guid w:val="{3FFAC2F3-DC23-4234-8956-602A5A3E1135}"/>
      </w:docPartPr>
      <w:docPartBody>
        <w:p w:rsidR="00CD2C37" w:rsidRDefault="00CD2C37" w:rsidP="00CD2C37">
          <w:pPr>
            <w:pStyle w:val="66051506A9414403ABCD37A1BF7426D2"/>
          </w:pPr>
          <w:r>
            <w:t>Answer</w:t>
          </w:r>
        </w:p>
      </w:docPartBody>
    </w:docPart>
    <w:docPart>
      <w:docPartPr>
        <w:name w:val="C8248F38B70241F8916C352FDA3C0CA1"/>
        <w:category>
          <w:name w:val="General"/>
          <w:gallery w:val="placeholder"/>
        </w:category>
        <w:types>
          <w:type w:val="bbPlcHdr"/>
        </w:types>
        <w:behaviors>
          <w:behavior w:val="content"/>
        </w:behaviors>
        <w:guid w:val="{DC203883-2C84-4C3A-861C-367B3497B0CB}"/>
      </w:docPartPr>
      <w:docPartBody>
        <w:p w:rsidR="00CD2C37" w:rsidRDefault="00CD2C37" w:rsidP="00CD2C37">
          <w:pPr>
            <w:pStyle w:val="C8248F38B70241F8916C352FDA3C0CA1"/>
          </w:pPr>
          <w:r>
            <w:t>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29361A"/>
    <w:rsid w:val="009329AD"/>
    <w:rsid w:val="00B25EC2"/>
    <w:rsid w:val="00C80647"/>
    <w:rsid w:val="00CD2C37"/>
    <w:rsid w:val="00ED0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A9D9B-0351-4A89-BACE-D0850D77C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14</Pages>
  <Words>1613</Words>
  <Characters>10168</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British Library</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Petschar Hans</cp:lastModifiedBy>
  <cp:revision>3</cp:revision>
  <dcterms:created xsi:type="dcterms:W3CDTF">2019-01-22T13:23:00Z</dcterms:created>
  <dcterms:modified xsi:type="dcterms:W3CDTF">2019-01-24T10:38:00Z</dcterms:modified>
</cp:coreProperties>
</file>