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Default="004F0039">
      <w:pPr>
        <w:pStyle w:val="Titel"/>
      </w:pPr>
      <w:r w:rsidRPr="004F0039">
        <w:t>Survey of National Library Spaces and Services</w:t>
      </w:r>
    </w:p>
    <w:p w:rsid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Following on from CENL’s 2017 AGM</w:t>
      </w:r>
      <w:r>
        <w:rPr>
          <w:rStyle w:val="Funotenzeichen"/>
          <w:b w:val="0"/>
          <w:sz w:val="22"/>
          <w:szCs w:val="22"/>
        </w:rPr>
        <w:footnoteReference w:id="1"/>
      </w:r>
      <w:r w:rsidRPr="004F0039">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presented at CENL’s 2018 AGM.</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The survey is structured in </w:t>
      </w:r>
      <w:r w:rsidR="0031535B">
        <w:rPr>
          <w:b w:val="0"/>
          <w:sz w:val="22"/>
          <w:szCs w:val="22"/>
        </w:rPr>
        <w:t>six chapters</w:t>
      </w:r>
      <w:r w:rsidR="00584239">
        <w:rPr>
          <w:b w:val="0"/>
          <w:sz w:val="22"/>
          <w:szCs w:val="22"/>
        </w:rPr>
        <w:t xml:space="preserve"> </w:t>
      </w:r>
      <w:r w:rsidR="0031535B">
        <w:rPr>
          <w:b w:val="0"/>
          <w:sz w:val="22"/>
          <w:szCs w:val="22"/>
        </w:rPr>
        <w:t>determined</w:t>
      </w:r>
      <w:r w:rsidRPr="004F0039">
        <w:rPr>
          <w:b w:val="0"/>
          <w:sz w:val="22"/>
          <w:szCs w:val="22"/>
        </w:rPr>
        <w:t xml:space="preserve"> by the themes </w:t>
      </w:r>
      <w:r w:rsidR="00C03038">
        <w:rPr>
          <w:b w:val="0"/>
          <w:sz w:val="22"/>
          <w:szCs w:val="22"/>
        </w:rPr>
        <w:t xml:space="preserve">that were </w:t>
      </w:r>
      <w:r w:rsidRPr="004F0039">
        <w:rPr>
          <w:b w:val="0"/>
          <w:sz w:val="22"/>
          <w:szCs w:val="22"/>
        </w:rPr>
        <w:t>discussed during the 2017 AGM breakout session:</w:t>
      </w:r>
    </w:p>
    <w:p w:rsidR="004F0039" w:rsidRPr="004F0039" w:rsidRDefault="004F0039" w:rsidP="004F0039">
      <w:pPr>
        <w:pStyle w:val="Titel"/>
        <w:rPr>
          <w:b w:val="0"/>
          <w:sz w:val="22"/>
          <w:szCs w:val="22"/>
        </w:rPr>
      </w:pP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The role of national libraries in collection management is changing – this affects library spaces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National libraries are transforming from solely heritage institutions to also being leaders in digitisation</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Previously the role of digitisation was for preservation, but now there are new uses for our collections which include the combination of digital and heritage – how is this explored within national libraries?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Staff development is key to the transformation of libraries – staff need to be integrated in the end to end process of digitisation and using that digital content, perhaps in physical and virtual exhibitions</w:t>
      </w:r>
    </w:p>
    <w:p w:rsidR="004F0039" w:rsidRDefault="004F0039" w:rsidP="004F0039">
      <w:pPr>
        <w:pStyle w:val="Titel"/>
        <w:rPr>
          <w:b w:val="0"/>
          <w:sz w:val="22"/>
          <w:szCs w:val="22"/>
        </w:rPr>
      </w:pPr>
      <w:r w:rsidRPr="004F0039">
        <w:rPr>
          <w:b w:val="0"/>
          <w:sz w:val="22"/>
          <w:szCs w:val="22"/>
        </w:rPr>
        <w:t>•</w:t>
      </w:r>
      <w:r w:rsidRPr="004F0039">
        <w:rPr>
          <w:b w:val="0"/>
          <w:sz w:val="22"/>
          <w:szCs w:val="22"/>
        </w:rPr>
        <w:tab/>
        <w:t>Skills and standards for digital content are needed for clarity of activity for researchers</w:t>
      </w:r>
    </w:p>
    <w:p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3"/>
        <w:gridCol w:w="6517"/>
      </w:tblGrid>
      <w:tr w:rsidR="00DC6D74" w:rsidTr="004F0039">
        <w:tc>
          <w:tcPr>
            <w:tcW w:w="1515" w:type="pct"/>
            <w:vAlign w:val="bottom"/>
          </w:tcPr>
          <w:p w:rsidR="00DC6D74" w:rsidRPr="007C647B" w:rsidRDefault="00DC6D74">
            <w:pPr>
              <w:rPr>
                <w:b/>
                <w:lang w:val="en-GB"/>
              </w:rPr>
            </w:pPr>
          </w:p>
        </w:tc>
        <w:tc>
          <w:tcPr>
            <w:tcW w:w="3485" w:type="pct"/>
            <w:vAlign w:val="bottom"/>
          </w:tcPr>
          <w:p w:rsidR="00DC6D74" w:rsidRDefault="00DC6D74" w:rsidP="004F0039">
            <w:r>
              <w:t>Answer</w:t>
            </w:r>
          </w:p>
        </w:tc>
      </w:tr>
      <w:tr w:rsidR="004F0039" w:rsidTr="004F0039">
        <w:tc>
          <w:tcPr>
            <w:tcW w:w="1515" w:type="pct"/>
            <w:vAlign w:val="bottom"/>
          </w:tcPr>
          <w:p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rsidR="0066276F" w:rsidRDefault="00333AAC" w:rsidP="004F0039">
            <w:r>
              <w:t>Cyprus Library</w:t>
            </w:r>
          </w:p>
        </w:tc>
      </w:tr>
      <w:tr w:rsidR="004F0039" w:rsidTr="004F0039">
        <w:tc>
          <w:tcPr>
            <w:tcW w:w="1515" w:type="pct"/>
            <w:vAlign w:val="bottom"/>
          </w:tcPr>
          <w:p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rsidR="004F0039" w:rsidRDefault="00333AAC" w:rsidP="00333AAC">
            <w:r>
              <w:t>Demetris</w:t>
            </w:r>
            <w:r w:rsidR="00584239">
              <w:t xml:space="preserve"> </w:t>
            </w:r>
            <w:r>
              <w:t>Nicolaou</w:t>
            </w:r>
            <w:r>
              <w:br/>
              <w:t>Tel +357 22410064</w:t>
            </w:r>
            <w:r w:rsidR="0066276F" w:rsidRPr="0066276F">
              <w:br/>
              <w:t xml:space="preserve">Fax +357 22 </w:t>
            </w:r>
            <w:r>
              <w:t>663028</w:t>
            </w:r>
            <w:r w:rsidR="0066276F" w:rsidRPr="0066276F">
              <w:br/>
              <w:t>Email:</w:t>
            </w:r>
            <w:r>
              <w:t xml:space="preserve"> demnicolaou@cytanet.com.cy</w:t>
            </w:r>
          </w:p>
        </w:tc>
      </w:tr>
      <w:tr w:rsidR="004F0039" w:rsidTr="004F0039">
        <w:tc>
          <w:tcPr>
            <w:tcW w:w="1515" w:type="pct"/>
            <w:vAlign w:val="bottom"/>
          </w:tcPr>
          <w:p w:rsidR="004F0039" w:rsidRPr="007C647B" w:rsidRDefault="004F0039">
            <w:pPr>
              <w:rPr>
                <w:b/>
              </w:rPr>
            </w:pPr>
            <w:r w:rsidRPr="007C647B">
              <w:rPr>
                <w:b/>
                <w:lang w:val="en-GB"/>
              </w:rPr>
              <w:t>Main library address</w:t>
            </w:r>
            <w:r w:rsidRPr="007C647B">
              <w:rPr>
                <w:b/>
              </w:rPr>
              <w:t>:</w:t>
            </w:r>
          </w:p>
        </w:tc>
        <w:tc>
          <w:tcPr>
            <w:tcW w:w="3485" w:type="pct"/>
            <w:vAlign w:val="bottom"/>
          </w:tcPr>
          <w:p w:rsidR="004F0039" w:rsidRDefault="0066276F" w:rsidP="0066276F">
            <w:r w:rsidRPr="0066276F">
              <w:t>Eleftherias Square</w:t>
            </w:r>
            <w:r w:rsidRPr="0066276F">
              <w:br/>
              <w:t>1011 Nicosia</w:t>
            </w:r>
            <w:r w:rsidRPr="0066276F">
              <w:br/>
              <w:t>C</w:t>
            </w:r>
            <w:r>
              <w:t>yprus</w:t>
            </w:r>
            <w:r w:rsidRPr="0066276F">
              <w:br/>
            </w:r>
          </w:p>
        </w:tc>
      </w:tr>
      <w:tr w:rsidR="004F0039" w:rsidTr="004F0039">
        <w:tc>
          <w:tcPr>
            <w:tcW w:w="1515" w:type="pct"/>
            <w:vAlign w:val="bottom"/>
          </w:tcPr>
          <w:p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rsidR="004F0039" w:rsidRDefault="0066276F" w:rsidP="004F0039">
            <w:r>
              <w:rPr>
                <w:noProof/>
                <w:lang w:val="de-AT" w:eastAsia="de-AT"/>
              </w:rPr>
              <w:drawing>
                <wp:inline distT="0" distB="0" distL="0" distR="0">
                  <wp:extent cx="2095500" cy="670560"/>
                  <wp:effectExtent l="0" t="0" r="0" b="0"/>
                  <wp:docPr id="2" name="Picture 2" descr="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70560"/>
                          </a:xfrm>
                          <a:prstGeom prst="rect">
                            <a:avLst/>
                          </a:prstGeom>
                          <a:noFill/>
                          <a:ln>
                            <a:noFill/>
                          </a:ln>
                        </pic:spPr>
                      </pic:pic>
                    </a:graphicData>
                  </a:graphic>
                </wp:inline>
              </w:drawing>
            </w:r>
          </w:p>
        </w:tc>
      </w:tr>
      <w:tr w:rsidR="004F0039" w:rsidTr="004F0039">
        <w:tc>
          <w:tcPr>
            <w:tcW w:w="1515" w:type="pct"/>
            <w:vAlign w:val="bottom"/>
          </w:tcPr>
          <w:p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rsidR="0066276F" w:rsidRPr="00DE2186" w:rsidRDefault="0066276F" w:rsidP="004F0039">
            <w:pPr>
              <w:rPr>
                <w:lang w:val="de-AT"/>
              </w:rPr>
            </w:pPr>
            <w:r w:rsidRPr="00DE2186">
              <w:rPr>
                <w:lang w:val="de-AT"/>
              </w:rPr>
              <w:t>Demetris</w:t>
            </w:r>
            <w:r w:rsidR="00584239" w:rsidRPr="00DE2186">
              <w:rPr>
                <w:lang w:val="de-AT"/>
              </w:rPr>
              <w:t xml:space="preserve"> </w:t>
            </w:r>
            <w:r w:rsidRPr="00DE2186">
              <w:rPr>
                <w:lang w:val="de-AT"/>
              </w:rPr>
              <w:t>Nicolaou</w:t>
            </w:r>
          </w:p>
          <w:p w:rsidR="004F0039" w:rsidRPr="00DE2186" w:rsidRDefault="00333AAC" w:rsidP="004F0039">
            <w:pPr>
              <w:rPr>
                <w:lang w:val="de-AT"/>
              </w:rPr>
            </w:pPr>
            <w:r w:rsidRPr="00DE2186">
              <w:rPr>
                <w:lang w:val="de-AT"/>
              </w:rPr>
              <w:t>demnicolaou@</w:t>
            </w:r>
            <w:r w:rsidR="0066276F" w:rsidRPr="00DE2186">
              <w:rPr>
                <w:lang w:val="de-AT"/>
              </w:rPr>
              <w:t>cytanet.com.cy</w:t>
            </w:r>
          </w:p>
          <w:p w:rsidR="0066276F" w:rsidRDefault="0066276F" w:rsidP="00333AAC">
            <w:r w:rsidRPr="0066276F">
              <w:t xml:space="preserve">+357 22 </w:t>
            </w:r>
            <w:r w:rsidR="00333AAC">
              <w:t>410064</w:t>
            </w:r>
            <w:r w:rsidRPr="0066276F">
              <w:t> </w:t>
            </w:r>
          </w:p>
        </w:tc>
      </w:tr>
    </w:tbl>
    <w:p w:rsidR="003D48C4" w:rsidRDefault="00DE2186">
      <w:pPr>
        <w:pStyle w:val="berschrift1"/>
      </w:pPr>
      <w:sdt>
        <w:sdtPr>
          <w:id w:val="1644080472"/>
          <w:placeholder>
            <w:docPart w:val="B21C9DA1DC894137A71486AA4FF84D05"/>
          </w:placeholder>
          <w:temporary/>
          <w:showingPlcHdr/>
        </w:sdtPr>
        <w:sdtEndPr/>
        <w:sdtContent>
          <w:r w:rsidR="00C34ACB">
            <w:t>Instructions</w:t>
          </w:r>
        </w:sdtContent>
      </w:sdt>
    </w:p>
    <w:p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9" w:history="1">
        <w:r w:rsidRPr="00321AA8">
          <w:rPr>
            <w:rStyle w:val="Hyperlink"/>
          </w:rPr>
          <w:t>cenl@bl.uk</w:t>
        </w:r>
      </w:hyperlink>
      <w:r>
        <w:t xml:space="preserve"> with any difficulties.</w:t>
      </w:r>
    </w:p>
    <w:p w:rsidR="00DC6D74" w:rsidRDefault="00DC6D74">
      <w:pPr>
        <w:rPr>
          <w:rFonts w:asciiTheme="majorHAnsi" w:eastAsiaTheme="majorEastAsia" w:hAnsiTheme="majorHAnsi" w:cstheme="majorBidi"/>
          <w:b/>
          <w:sz w:val="25"/>
          <w:szCs w:val="32"/>
        </w:rPr>
      </w:pPr>
      <w:r>
        <w:br w:type="page"/>
      </w:r>
    </w:p>
    <w:p w:rsidR="003D48C4" w:rsidRDefault="004F0039">
      <w:pPr>
        <w:pStyle w:val="berschrift1"/>
      </w:pPr>
      <w:r>
        <w:lastRenderedPageBreak/>
        <w:t>Chapter</w:t>
      </w:r>
      <w:r w:rsidR="00C34ACB">
        <w:t xml:space="preserve"> I: </w:t>
      </w:r>
      <w:r w:rsidR="007C647B" w:rsidRPr="007C647B">
        <w:t>Scope and core functions of your national library</w:t>
      </w:r>
    </w:p>
    <w:p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Tr="00DC6D74">
        <w:trPr>
          <w:trHeight w:val="258"/>
        </w:trPr>
        <w:tc>
          <w:tcPr>
            <w:tcW w:w="1049" w:type="dxa"/>
            <w:vAlign w:val="center"/>
          </w:tcPr>
          <w:p w:rsidR="00DC6D74" w:rsidRPr="00726969" w:rsidRDefault="00726969" w:rsidP="006E5161">
            <w:pPr>
              <w:pStyle w:val="Rating"/>
              <w:rPr>
                <w:b/>
              </w:rPr>
            </w:pPr>
            <w:r w:rsidRPr="00726969">
              <w:rPr>
                <w:rFonts w:ascii="Verdana" w:hAnsi="Verdana"/>
                <w:b/>
              </w:rPr>
              <w:t>√</w:t>
            </w:r>
          </w:p>
        </w:tc>
        <w:tc>
          <w:tcPr>
            <w:tcW w:w="1053" w:type="dxa"/>
            <w:vAlign w:val="center"/>
          </w:tcPr>
          <w:p w:rsidR="00DC6D74" w:rsidRDefault="00DC6D74" w:rsidP="006E5161">
            <w:pPr>
              <w:pStyle w:val="Rating"/>
            </w:pPr>
            <w:r w:rsidRPr="002963EE">
              <w:sym w:font="Wingdings" w:char="F0A1"/>
            </w:r>
          </w:p>
        </w:tc>
        <w:tc>
          <w:tcPr>
            <w:tcW w:w="1032" w:type="dxa"/>
            <w:vAlign w:val="center"/>
          </w:tcPr>
          <w:p w:rsidR="00DC6D74" w:rsidRDefault="00DC6D74" w:rsidP="006E5161">
            <w:pPr>
              <w:pStyle w:val="Rating"/>
            </w:pPr>
            <w:r w:rsidRPr="002963EE">
              <w:sym w:font="Wingdings" w:char="F0A1"/>
            </w:r>
          </w:p>
        </w:tc>
        <w:tc>
          <w:tcPr>
            <w:tcW w:w="1047" w:type="dxa"/>
            <w:vAlign w:val="center"/>
          </w:tcPr>
          <w:p w:rsidR="00DC6D74" w:rsidRDefault="00DC6D74" w:rsidP="006E5161">
            <w:pPr>
              <w:pStyle w:val="Rating"/>
            </w:pPr>
            <w:r w:rsidRPr="002963EE">
              <w:sym w:font="Wingdings" w:char="F0A1"/>
            </w:r>
          </w:p>
        </w:tc>
        <w:tc>
          <w:tcPr>
            <w:tcW w:w="1048" w:type="dxa"/>
            <w:vAlign w:val="center"/>
          </w:tcPr>
          <w:p w:rsidR="00DC6D74" w:rsidRDefault="00DC6D74" w:rsidP="006E5161">
            <w:pPr>
              <w:pStyle w:val="Rating"/>
            </w:pPr>
            <w:r w:rsidRPr="002963EE">
              <w:sym w:font="Wingdings" w:char="F0A1"/>
            </w:r>
          </w:p>
        </w:tc>
        <w:tc>
          <w:tcPr>
            <w:tcW w:w="1041" w:type="dxa"/>
            <w:vAlign w:val="center"/>
          </w:tcPr>
          <w:p w:rsidR="00DC6D74" w:rsidRDefault="00DC6D74" w:rsidP="00DC6D74">
            <w:pPr>
              <w:pStyle w:val="Rating"/>
            </w:pPr>
            <w:r w:rsidRPr="002963EE">
              <w:sym w:font="Wingdings" w:char="F0A1"/>
            </w:r>
          </w:p>
        </w:tc>
        <w:tc>
          <w:tcPr>
            <w:tcW w:w="1076" w:type="dxa"/>
            <w:vAlign w:val="center"/>
          </w:tcPr>
          <w:p w:rsidR="00DC6D74" w:rsidRDefault="00DC6D74" w:rsidP="00DC6D74">
            <w:pPr>
              <w:pStyle w:val="Rating"/>
            </w:pPr>
            <w:r w:rsidRPr="002963EE">
              <w:sym w:font="Wingdings" w:char="F0A1"/>
            </w:r>
          </w:p>
        </w:tc>
        <w:tc>
          <w:tcPr>
            <w:tcW w:w="993" w:type="dxa"/>
            <w:vAlign w:val="center"/>
          </w:tcPr>
          <w:p w:rsidR="00DC6D74" w:rsidRDefault="00DC6D74" w:rsidP="00DC6D74">
            <w:pPr>
              <w:pStyle w:val="Rating"/>
            </w:pPr>
            <w:r w:rsidRPr="002963EE">
              <w:sym w:font="Wingdings" w:char="F0A1"/>
            </w:r>
          </w:p>
        </w:tc>
        <w:tc>
          <w:tcPr>
            <w:tcW w:w="1031" w:type="dxa"/>
          </w:tcPr>
          <w:p w:rsidR="00DC6D74" w:rsidRPr="002963EE" w:rsidRDefault="00DC6D74" w:rsidP="006E5161">
            <w:pPr>
              <w:pStyle w:val="Rating"/>
            </w:pPr>
            <w:r w:rsidRPr="002963EE">
              <w:sym w:font="Wingdings" w:char="F0A1"/>
            </w:r>
          </w:p>
        </w:tc>
      </w:tr>
      <w:tr w:rsidR="00DC6D74" w:rsidTr="00DC6D74">
        <w:trPr>
          <w:trHeight w:val="345"/>
        </w:trPr>
        <w:tc>
          <w:tcPr>
            <w:tcW w:w="1049" w:type="dxa"/>
            <w:vAlign w:val="center"/>
          </w:tcPr>
          <w:p w:rsidR="00DC6D74" w:rsidRDefault="00DC6D74" w:rsidP="006E5161">
            <w:pPr>
              <w:pStyle w:val="Rating"/>
            </w:pPr>
            <w:r>
              <w:t>National Library</w:t>
            </w:r>
          </w:p>
        </w:tc>
        <w:tc>
          <w:tcPr>
            <w:tcW w:w="1053" w:type="dxa"/>
            <w:vAlign w:val="center"/>
          </w:tcPr>
          <w:p w:rsidR="00DC6D74" w:rsidRDefault="00DC6D74" w:rsidP="006E5161">
            <w:pPr>
              <w:pStyle w:val="Rating"/>
            </w:pPr>
            <w:r>
              <w:t>University Library</w:t>
            </w:r>
          </w:p>
        </w:tc>
        <w:tc>
          <w:tcPr>
            <w:tcW w:w="1032" w:type="dxa"/>
            <w:vAlign w:val="center"/>
          </w:tcPr>
          <w:p w:rsidR="00DC6D74" w:rsidRDefault="00DC6D74" w:rsidP="006E5161">
            <w:pPr>
              <w:pStyle w:val="Rating"/>
            </w:pPr>
            <w:r>
              <w:t>Public Library</w:t>
            </w:r>
          </w:p>
        </w:tc>
        <w:tc>
          <w:tcPr>
            <w:tcW w:w="1047" w:type="dxa"/>
            <w:vAlign w:val="center"/>
          </w:tcPr>
          <w:p w:rsidR="00DC6D74" w:rsidRDefault="00DC6D74" w:rsidP="006E5161">
            <w:pPr>
              <w:pStyle w:val="Rating"/>
            </w:pPr>
            <w:r>
              <w:t>Research Library / Research Centre</w:t>
            </w:r>
          </w:p>
        </w:tc>
        <w:tc>
          <w:tcPr>
            <w:tcW w:w="1048" w:type="dxa"/>
            <w:vAlign w:val="center"/>
          </w:tcPr>
          <w:p w:rsidR="00DC6D74" w:rsidRDefault="00DC6D74" w:rsidP="006E5161">
            <w:pPr>
              <w:pStyle w:val="Rating"/>
            </w:pPr>
            <w:r>
              <w:t>National Archives</w:t>
            </w:r>
          </w:p>
        </w:tc>
        <w:tc>
          <w:tcPr>
            <w:tcW w:w="1041" w:type="dxa"/>
            <w:vAlign w:val="center"/>
          </w:tcPr>
          <w:p w:rsidR="00DC6D74" w:rsidRDefault="00DC6D74" w:rsidP="00DC6D74">
            <w:pPr>
              <w:pStyle w:val="Rating"/>
            </w:pPr>
            <w:r>
              <w:t>Legal deposit centre</w:t>
            </w:r>
          </w:p>
        </w:tc>
        <w:tc>
          <w:tcPr>
            <w:tcW w:w="1076" w:type="dxa"/>
            <w:vAlign w:val="center"/>
          </w:tcPr>
          <w:p w:rsidR="00DC6D74" w:rsidRDefault="00DC6D74" w:rsidP="00DC6D74">
            <w:pPr>
              <w:pStyle w:val="Rating"/>
            </w:pPr>
            <w:r>
              <w:t>Preservation centre</w:t>
            </w:r>
          </w:p>
        </w:tc>
        <w:tc>
          <w:tcPr>
            <w:tcW w:w="993" w:type="dxa"/>
            <w:vAlign w:val="center"/>
          </w:tcPr>
          <w:p w:rsidR="00DC6D74" w:rsidRDefault="00DC6D74" w:rsidP="00DC6D74">
            <w:pPr>
              <w:pStyle w:val="Rating"/>
            </w:pPr>
            <w:r>
              <w:t>Museum</w:t>
            </w:r>
          </w:p>
        </w:tc>
        <w:tc>
          <w:tcPr>
            <w:tcW w:w="1031" w:type="dxa"/>
            <w:vAlign w:val="center"/>
          </w:tcPr>
          <w:p w:rsidR="00DC6D74" w:rsidRDefault="00DC6D74" w:rsidP="00DC6D74">
            <w:pPr>
              <w:pStyle w:val="Rating"/>
            </w:pPr>
            <w:r>
              <w:t>Other</w:t>
            </w:r>
          </w:p>
        </w:tc>
      </w:tr>
    </w:tbl>
    <w:p w:rsidR="00726969" w:rsidRDefault="000D495F" w:rsidP="00726969">
      <w:pPr>
        <w:pStyle w:val="Question"/>
        <w:numPr>
          <w:ilvl w:val="0"/>
          <w:numId w:val="0"/>
        </w:numPr>
        <w:ind w:left="518"/>
        <w:rPr>
          <w:b w:val="0"/>
        </w:rPr>
      </w:pPr>
      <w:r w:rsidRPr="000D495F">
        <w:rPr>
          <w:b w:val="0"/>
        </w:rPr>
        <w:t>If other please specify:</w:t>
      </w:r>
      <w:r w:rsidR="00333AAC">
        <w:rPr>
          <w:b w:val="0"/>
        </w:rPr>
        <w:t xml:space="preserve"> </w:t>
      </w:r>
    </w:p>
    <w:p w:rsidR="003D48C4" w:rsidRPr="00667039" w:rsidRDefault="00DC6D74" w:rsidP="00726969">
      <w:pPr>
        <w:pStyle w:val="Question"/>
        <w:numPr>
          <w:ilvl w:val="0"/>
          <w:numId w:val="0"/>
        </w:numPr>
        <w:ind w:left="518"/>
      </w:pPr>
      <w:r>
        <w:t>Are you the only library with a national remit in your country? If no (eg. there is also a National Technical Library) please specify.</w:t>
      </w:r>
    </w:p>
    <w:p w:rsidR="003D48C4" w:rsidRDefault="00333AAC" w:rsidP="00E873F6">
      <w:pPr>
        <w:pStyle w:val="Answer"/>
        <w:numPr>
          <w:ilvl w:val="0"/>
          <w:numId w:val="0"/>
        </w:numPr>
        <w:ind w:left="518"/>
      </w:pPr>
      <w:r>
        <w:t>Yes</w:t>
      </w:r>
    </w:p>
    <w:p w:rsidR="003D48C4" w:rsidRPr="00667039" w:rsidRDefault="00DC6D74" w:rsidP="00667039">
      <w:pPr>
        <w:pStyle w:val="Question"/>
      </w:pPr>
      <w:r>
        <w:t>What is the legal status of your library?</w:t>
      </w:r>
    </w:p>
    <w:p w:rsidR="00FE43AC" w:rsidRDefault="00333AAC" w:rsidP="00E873F6">
      <w:pPr>
        <w:pStyle w:val="Answer"/>
        <w:numPr>
          <w:ilvl w:val="0"/>
          <w:numId w:val="0"/>
        </w:numPr>
        <w:ind w:left="518"/>
      </w:pPr>
      <w:r>
        <w:t xml:space="preserve">Governmental Organization </w:t>
      </w:r>
    </w:p>
    <w:p w:rsidR="00DC6D74" w:rsidRPr="00DC6D74" w:rsidRDefault="00DC6D74" w:rsidP="00DC6D74">
      <w:pPr>
        <w:pStyle w:val="Answer"/>
        <w:numPr>
          <w:ilvl w:val="0"/>
          <w:numId w:val="1"/>
        </w:numPr>
        <w:rPr>
          <w:b/>
        </w:rPr>
      </w:pPr>
      <w:r>
        <w:rPr>
          <w:b/>
        </w:rPr>
        <w:t>Which ministry oversees your library</w:t>
      </w:r>
      <w:r w:rsidRPr="00DC6D74">
        <w:rPr>
          <w:b/>
        </w:rPr>
        <w:t>?</w:t>
      </w:r>
    </w:p>
    <w:p w:rsidR="00DC6D74" w:rsidRPr="00DC6D74" w:rsidRDefault="00333AAC" w:rsidP="00E873F6">
      <w:pPr>
        <w:pStyle w:val="Answer"/>
        <w:numPr>
          <w:ilvl w:val="0"/>
          <w:numId w:val="0"/>
        </w:numPr>
        <w:ind w:left="518"/>
      </w:pPr>
      <w:r>
        <w:t xml:space="preserve">Ministry of Education and Culture </w:t>
      </w:r>
    </w:p>
    <w:p w:rsidR="00DC6D74" w:rsidRDefault="00DC6D74">
      <w:pPr>
        <w:rPr>
          <w:rFonts w:asciiTheme="majorHAnsi" w:eastAsiaTheme="majorEastAsia" w:hAnsiTheme="majorHAnsi" w:cstheme="majorBidi"/>
          <w:b/>
          <w:sz w:val="25"/>
          <w:szCs w:val="32"/>
        </w:rPr>
      </w:pPr>
      <w:r>
        <w:br w:type="page"/>
      </w:r>
    </w:p>
    <w:p w:rsidR="00DC6D74" w:rsidRDefault="00DC6D74" w:rsidP="00DC6D74">
      <w:pPr>
        <w:pStyle w:val="berschrift1"/>
      </w:pPr>
      <w:r>
        <w:lastRenderedPageBreak/>
        <w:t>Chapter II: Physical spaces</w:t>
      </w:r>
    </w:p>
    <w:p w:rsidR="00E873F6" w:rsidRPr="00E873F6" w:rsidRDefault="00E873F6" w:rsidP="00E873F6">
      <w:pPr>
        <w:pStyle w:val="Question"/>
      </w:pPr>
      <w:r w:rsidRPr="00E873F6">
        <w:t>Do you have multiple library sites? If so, please provide address details of all libra</w:t>
      </w:r>
      <w:r>
        <w:t>ry buildings, including storage.</w:t>
      </w:r>
    </w:p>
    <w:p w:rsidR="00DC6D74" w:rsidRDefault="00333AAC" w:rsidP="00E873F6">
      <w:pPr>
        <w:pStyle w:val="Question"/>
        <w:numPr>
          <w:ilvl w:val="0"/>
          <w:numId w:val="0"/>
        </w:numPr>
        <w:ind w:left="518"/>
      </w:pPr>
      <w:r>
        <w:t xml:space="preserve">Yes </w:t>
      </w:r>
    </w:p>
    <w:p w:rsidR="00333AAC" w:rsidRDefault="00333AAC" w:rsidP="00333AAC">
      <w:pPr>
        <w:pStyle w:val="Question"/>
        <w:numPr>
          <w:ilvl w:val="0"/>
          <w:numId w:val="0"/>
        </w:numPr>
        <w:ind w:left="518"/>
      </w:pPr>
      <w:r>
        <w:t xml:space="preserve">Building 1: </w:t>
      </w:r>
      <w:r w:rsidR="00726969">
        <w:t xml:space="preserve">(Central Building – Loaning Department) </w:t>
      </w:r>
      <w:r>
        <w:t xml:space="preserve">Eleftherias Square 1011 Nicosia </w:t>
      </w:r>
    </w:p>
    <w:p w:rsidR="00726969" w:rsidRDefault="00333AAC" w:rsidP="00333AAC">
      <w:pPr>
        <w:pStyle w:val="Question"/>
        <w:numPr>
          <w:ilvl w:val="0"/>
          <w:numId w:val="0"/>
        </w:numPr>
        <w:ind w:left="518"/>
      </w:pPr>
      <w:r>
        <w:t xml:space="preserve">Building 2: </w:t>
      </w:r>
      <w:r w:rsidR="00726969">
        <w:t>(Reference Department) F</w:t>
      </w:r>
      <w:r>
        <w:t>aneromenis</w:t>
      </w:r>
      <w:r w:rsidR="00726969">
        <w:t xml:space="preserve"> 46</w:t>
      </w:r>
      <w:r>
        <w:t xml:space="preserve"> </w:t>
      </w:r>
      <w:r w:rsidR="00726969">
        <w:t>1011 Nicosia</w:t>
      </w:r>
    </w:p>
    <w:p w:rsidR="00726969" w:rsidRDefault="00726969" w:rsidP="00333AAC">
      <w:pPr>
        <w:pStyle w:val="Question"/>
        <w:numPr>
          <w:ilvl w:val="0"/>
          <w:numId w:val="0"/>
        </w:numPr>
        <w:ind w:left="518"/>
      </w:pPr>
      <w:r>
        <w:t>Building 3: (Research Collections – Administration Offices) Faneromenis 60-68 1011 Nicosia</w:t>
      </w:r>
    </w:p>
    <w:p w:rsidR="00333AAC" w:rsidRDefault="00726969" w:rsidP="00333AAC">
      <w:pPr>
        <w:pStyle w:val="Question"/>
        <w:numPr>
          <w:ilvl w:val="0"/>
          <w:numId w:val="0"/>
        </w:numPr>
        <w:ind w:left="518"/>
      </w:pPr>
      <w:r>
        <w:t xml:space="preserve">Building 4: </w:t>
      </w:r>
      <w:r w:rsidRPr="00726969">
        <w:t>(</w:t>
      </w:r>
      <w:r>
        <w:t xml:space="preserve">Bookstore – Book preservation Department) D. Vikela &amp; G. Kranidioti Ave. </w:t>
      </w:r>
      <w:r w:rsidR="00286D5F">
        <w:t xml:space="preserve"> </w:t>
      </w:r>
      <w:r>
        <w:t xml:space="preserve">1300 Nicosia </w:t>
      </w:r>
    </w:p>
    <w:p w:rsidR="00E873F6" w:rsidRDefault="00E873F6" w:rsidP="00E873F6">
      <w:pPr>
        <w:pStyle w:val="Question"/>
      </w:pPr>
      <w:r w:rsidRPr="00E873F6">
        <w:t>Please provide a brief summary of all functions contained within the national library</w:t>
      </w:r>
      <w:r>
        <w:t>.</w:t>
      </w:r>
    </w:p>
    <w:p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Tr="00C03038">
        <w:trPr>
          <w:trHeight w:val="258"/>
        </w:trPr>
        <w:tc>
          <w:tcPr>
            <w:tcW w:w="944" w:type="dxa"/>
            <w:vAlign w:val="center"/>
          </w:tcPr>
          <w:p w:rsidR="00C03038" w:rsidRDefault="00286D5F" w:rsidP="00E873F6">
            <w:pPr>
              <w:pStyle w:val="Rating"/>
            </w:pPr>
            <w:r>
              <w:t>X</w:t>
            </w:r>
          </w:p>
        </w:tc>
        <w:tc>
          <w:tcPr>
            <w:tcW w:w="933" w:type="dxa"/>
            <w:vAlign w:val="center"/>
          </w:tcPr>
          <w:p w:rsidR="00C03038" w:rsidRDefault="00C03038" w:rsidP="00E873F6">
            <w:pPr>
              <w:pStyle w:val="Rating"/>
            </w:pPr>
            <w:r w:rsidRPr="002963EE">
              <w:sym w:font="Wingdings" w:char="F0A1"/>
            </w:r>
          </w:p>
        </w:tc>
        <w:tc>
          <w:tcPr>
            <w:tcW w:w="958" w:type="dxa"/>
            <w:vAlign w:val="center"/>
          </w:tcPr>
          <w:p w:rsidR="00C03038" w:rsidRDefault="00286D5F" w:rsidP="00E873F6">
            <w:pPr>
              <w:pStyle w:val="Rating"/>
            </w:pPr>
            <w:r>
              <w:t>X</w:t>
            </w:r>
          </w:p>
        </w:tc>
        <w:tc>
          <w:tcPr>
            <w:tcW w:w="991" w:type="dxa"/>
            <w:vAlign w:val="center"/>
          </w:tcPr>
          <w:p w:rsidR="00C03038" w:rsidRDefault="00C03038" w:rsidP="00E873F6">
            <w:pPr>
              <w:pStyle w:val="Rating"/>
            </w:pPr>
            <w:r w:rsidRPr="002963EE">
              <w:sym w:font="Wingdings" w:char="F0A1"/>
            </w:r>
          </w:p>
        </w:tc>
        <w:tc>
          <w:tcPr>
            <w:tcW w:w="1018" w:type="dxa"/>
            <w:vAlign w:val="center"/>
          </w:tcPr>
          <w:p w:rsidR="00C03038" w:rsidRDefault="00C03038" w:rsidP="00E873F6">
            <w:pPr>
              <w:pStyle w:val="Rating"/>
            </w:pPr>
            <w:r w:rsidRPr="002963EE">
              <w:sym w:font="Wingdings" w:char="F0A1"/>
            </w:r>
          </w:p>
        </w:tc>
        <w:tc>
          <w:tcPr>
            <w:tcW w:w="921" w:type="dxa"/>
            <w:vAlign w:val="center"/>
          </w:tcPr>
          <w:p w:rsidR="00C03038" w:rsidRDefault="00C03038" w:rsidP="00E873F6">
            <w:pPr>
              <w:pStyle w:val="Rating"/>
            </w:pPr>
            <w:r w:rsidRPr="002963EE">
              <w:sym w:font="Wingdings" w:char="F0A1"/>
            </w:r>
          </w:p>
        </w:tc>
        <w:tc>
          <w:tcPr>
            <w:tcW w:w="960" w:type="dxa"/>
            <w:vAlign w:val="center"/>
          </w:tcPr>
          <w:p w:rsidR="00C03038" w:rsidRDefault="00C03038" w:rsidP="00E873F6">
            <w:pPr>
              <w:pStyle w:val="Rating"/>
            </w:pPr>
            <w:r w:rsidRPr="002963EE">
              <w:sym w:font="Wingdings" w:char="F0A1"/>
            </w:r>
          </w:p>
        </w:tc>
        <w:tc>
          <w:tcPr>
            <w:tcW w:w="941" w:type="dxa"/>
            <w:vAlign w:val="center"/>
          </w:tcPr>
          <w:p w:rsidR="00C03038" w:rsidRDefault="00C03038" w:rsidP="00E873F6">
            <w:pPr>
              <w:pStyle w:val="Rating"/>
            </w:pPr>
            <w:r w:rsidRPr="002963EE">
              <w:sym w:font="Wingdings" w:char="F0A1"/>
            </w:r>
          </w:p>
        </w:tc>
        <w:tc>
          <w:tcPr>
            <w:tcW w:w="809" w:type="dxa"/>
            <w:vAlign w:val="center"/>
          </w:tcPr>
          <w:p w:rsidR="00C03038" w:rsidRDefault="00C03038" w:rsidP="00C03038">
            <w:pPr>
              <w:pStyle w:val="Rating"/>
            </w:pPr>
            <w:r w:rsidRPr="002963EE">
              <w:sym w:font="Wingdings" w:char="F0A1"/>
            </w:r>
          </w:p>
        </w:tc>
        <w:tc>
          <w:tcPr>
            <w:tcW w:w="895" w:type="dxa"/>
          </w:tcPr>
          <w:p w:rsidR="00C03038" w:rsidRPr="002963EE" w:rsidRDefault="00C03038" w:rsidP="00E873F6">
            <w:pPr>
              <w:pStyle w:val="Rating"/>
            </w:pPr>
            <w:r w:rsidRPr="002963EE">
              <w:sym w:font="Wingdings" w:char="F0A1"/>
            </w:r>
          </w:p>
        </w:tc>
      </w:tr>
      <w:tr w:rsidR="00C03038" w:rsidTr="00C03038">
        <w:trPr>
          <w:trHeight w:val="345"/>
        </w:trPr>
        <w:tc>
          <w:tcPr>
            <w:tcW w:w="944" w:type="dxa"/>
            <w:vAlign w:val="center"/>
          </w:tcPr>
          <w:p w:rsidR="00C03038" w:rsidRDefault="00C03038" w:rsidP="00E873F6">
            <w:pPr>
              <w:pStyle w:val="Rating"/>
            </w:pPr>
            <w:r>
              <w:t>Reading Rooms</w:t>
            </w:r>
          </w:p>
        </w:tc>
        <w:tc>
          <w:tcPr>
            <w:tcW w:w="933" w:type="dxa"/>
            <w:vAlign w:val="center"/>
          </w:tcPr>
          <w:p w:rsidR="00C03038" w:rsidRDefault="00C03038" w:rsidP="00E873F6">
            <w:pPr>
              <w:pStyle w:val="Rating"/>
            </w:pPr>
            <w:r>
              <w:t>Lounge</w:t>
            </w:r>
          </w:p>
        </w:tc>
        <w:tc>
          <w:tcPr>
            <w:tcW w:w="958" w:type="dxa"/>
            <w:vAlign w:val="center"/>
          </w:tcPr>
          <w:p w:rsidR="00C03038" w:rsidRDefault="00C03038" w:rsidP="00E873F6">
            <w:pPr>
              <w:pStyle w:val="Rating"/>
            </w:pPr>
            <w:r>
              <w:t>Exhibition space</w:t>
            </w:r>
          </w:p>
        </w:tc>
        <w:tc>
          <w:tcPr>
            <w:tcW w:w="991" w:type="dxa"/>
            <w:vAlign w:val="center"/>
          </w:tcPr>
          <w:p w:rsidR="00C03038" w:rsidRDefault="00C03038" w:rsidP="00E873F6">
            <w:pPr>
              <w:pStyle w:val="Rating"/>
            </w:pPr>
            <w:r>
              <w:t>Conference Centre</w:t>
            </w:r>
          </w:p>
        </w:tc>
        <w:tc>
          <w:tcPr>
            <w:tcW w:w="1018" w:type="dxa"/>
            <w:vAlign w:val="center"/>
          </w:tcPr>
          <w:p w:rsidR="00C03038" w:rsidRDefault="00C03038" w:rsidP="00E873F6">
            <w:pPr>
              <w:pStyle w:val="Rating"/>
            </w:pPr>
            <w:r>
              <w:t>Conservation Studio</w:t>
            </w:r>
          </w:p>
        </w:tc>
        <w:tc>
          <w:tcPr>
            <w:tcW w:w="921" w:type="dxa"/>
            <w:vAlign w:val="center"/>
          </w:tcPr>
          <w:p w:rsidR="00C03038" w:rsidRDefault="00C03038" w:rsidP="00E873F6">
            <w:pPr>
              <w:pStyle w:val="Rating"/>
            </w:pPr>
            <w:r>
              <w:t>Gallery</w:t>
            </w:r>
          </w:p>
        </w:tc>
        <w:tc>
          <w:tcPr>
            <w:tcW w:w="960" w:type="dxa"/>
            <w:vAlign w:val="center"/>
          </w:tcPr>
          <w:p w:rsidR="00C03038" w:rsidRDefault="00C03038" w:rsidP="00E873F6">
            <w:pPr>
              <w:pStyle w:val="Rating"/>
            </w:pPr>
            <w:r>
              <w:t>Concert Hall</w:t>
            </w:r>
          </w:p>
        </w:tc>
        <w:tc>
          <w:tcPr>
            <w:tcW w:w="941" w:type="dxa"/>
            <w:vAlign w:val="center"/>
          </w:tcPr>
          <w:p w:rsidR="00C03038" w:rsidRDefault="00C03038" w:rsidP="00E873F6">
            <w:pPr>
              <w:pStyle w:val="Rating"/>
            </w:pPr>
            <w:r>
              <w:t>Café / Restaurant</w:t>
            </w:r>
          </w:p>
        </w:tc>
        <w:tc>
          <w:tcPr>
            <w:tcW w:w="809" w:type="dxa"/>
            <w:vAlign w:val="center"/>
          </w:tcPr>
          <w:p w:rsidR="00C03038" w:rsidRDefault="00C03038" w:rsidP="00C03038">
            <w:pPr>
              <w:pStyle w:val="Rating"/>
            </w:pPr>
            <w:r>
              <w:t>Commercial space / shop</w:t>
            </w:r>
          </w:p>
        </w:tc>
        <w:tc>
          <w:tcPr>
            <w:tcW w:w="895" w:type="dxa"/>
            <w:vAlign w:val="center"/>
          </w:tcPr>
          <w:p w:rsidR="00C03038" w:rsidRDefault="00C03038" w:rsidP="00E873F6">
            <w:pPr>
              <w:pStyle w:val="Rating"/>
            </w:pPr>
            <w:r>
              <w:t>Other</w:t>
            </w:r>
          </w:p>
        </w:tc>
      </w:tr>
    </w:tbl>
    <w:p w:rsidR="000D495F" w:rsidRDefault="000D495F" w:rsidP="00DC6D74">
      <w:pPr>
        <w:pStyle w:val="Listenabsatz"/>
      </w:pPr>
    </w:p>
    <w:p w:rsidR="00DC6D74" w:rsidRDefault="000D495F" w:rsidP="00DC6D74">
      <w:pPr>
        <w:pStyle w:val="Listenabsatz"/>
      </w:pPr>
      <w:r>
        <w:t>If other please specify</w:t>
      </w:r>
      <w:r w:rsidR="00333AAC">
        <w:t xml:space="preserve"> </w:t>
      </w:r>
      <w:r>
        <w:t>:</w:t>
      </w:r>
      <w:r w:rsidR="00333AAC">
        <w:t xml:space="preserve"> Events place</w:t>
      </w:r>
    </w:p>
    <w:p w:rsidR="00E873F6" w:rsidRPr="00E873F6" w:rsidRDefault="00E873F6" w:rsidP="00E873F6">
      <w:pPr>
        <w:pStyle w:val="Question"/>
      </w:pPr>
      <w:r w:rsidRPr="00E873F6">
        <w:t>What is the total size of all library buildings in square metres (includes storage areas)?</w:t>
      </w:r>
    </w:p>
    <w:p w:rsidR="00E873F6" w:rsidRPr="000D495F" w:rsidRDefault="000D495F" w:rsidP="00E873F6">
      <w:pPr>
        <w:pStyle w:val="Question"/>
        <w:numPr>
          <w:ilvl w:val="0"/>
          <w:numId w:val="0"/>
        </w:numPr>
        <w:ind w:left="518"/>
        <w:rPr>
          <w:b w:val="0"/>
        </w:rPr>
      </w:pPr>
      <w:r w:rsidRPr="000D495F">
        <w:rPr>
          <w:b w:val="0"/>
        </w:rPr>
        <w:t>2017:</w:t>
      </w:r>
      <w:r w:rsidR="00333AAC">
        <w:rPr>
          <w:b w:val="0"/>
        </w:rPr>
        <w:t xml:space="preserve"> </w:t>
      </w:r>
      <w:r w:rsidR="00286D5F">
        <w:rPr>
          <w:b w:val="0"/>
        </w:rPr>
        <w:t>3042</w:t>
      </w:r>
    </w:p>
    <w:p w:rsidR="00DE2186" w:rsidRDefault="00DE2186" w:rsidP="00DE2186">
      <w:pPr>
        <w:pStyle w:val="Question"/>
      </w:pPr>
      <w:r>
        <w:t>Please provide the total square meterage for each of the following functions within your library:</w:t>
      </w:r>
    </w:p>
    <w:tbl>
      <w:tblPr>
        <w:tblW w:w="939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60"/>
        <w:gridCol w:w="819"/>
        <w:gridCol w:w="893"/>
      </w:tblGrid>
      <w:tr w:rsidR="00DE2186" w:rsidTr="007C2559">
        <w:trPr>
          <w:trHeight w:val="258"/>
        </w:trPr>
        <w:tc>
          <w:tcPr>
            <w:tcW w:w="942" w:type="dxa"/>
            <w:vAlign w:val="bottom"/>
          </w:tcPr>
          <w:p w:rsidR="00DE2186" w:rsidRPr="00C03038" w:rsidRDefault="00DE2186" w:rsidP="007C2559">
            <w:pPr>
              <w:pStyle w:val="Rating"/>
              <w:jc w:val="right"/>
            </w:pPr>
            <w:r>
              <w:t>560</w:t>
            </w:r>
          </w:p>
        </w:tc>
        <w:tc>
          <w:tcPr>
            <w:tcW w:w="932" w:type="dxa"/>
            <w:vAlign w:val="bottom"/>
          </w:tcPr>
          <w:p w:rsidR="00DE2186" w:rsidRPr="00C03038" w:rsidRDefault="00DE2186" w:rsidP="007C2559">
            <w:pPr>
              <w:pStyle w:val="Rating"/>
              <w:jc w:val="right"/>
            </w:pPr>
            <w:r>
              <w:t>30</w:t>
            </w:r>
          </w:p>
        </w:tc>
        <w:tc>
          <w:tcPr>
            <w:tcW w:w="957" w:type="dxa"/>
            <w:vAlign w:val="bottom"/>
          </w:tcPr>
          <w:p w:rsidR="00DE2186" w:rsidRPr="00C03038" w:rsidRDefault="00DE2186" w:rsidP="007C2559">
            <w:pPr>
              <w:pStyle w:val="Rating"/>
              <w:jc w:val="right"/>
            </w:pPr>
            <w:r>
              <w:t>70</w:t>
            </w:r>
          </w:p>
        </w:tc>
        <w:tc>
          <w:tcPr>
            <w:tcW w:w="990" w:type="dxa"/>
            <w:vAlign w:val="bottom"/>
          </w:tcPr>
          <w:p w:rsidR="00DE2186" w:rsidRPr="00C03038" w:rsidRDefault="00DE2186" w:rsidP="007C2559">
            <w:pPr>
              <w:pStyle w:val="Rating"/>
              <w:jc w:val="right"/>
            </w:pPr>
            <w:r>
              <w:t>0</w:t>
            </w:r>
          </w:p>
        </w:tc>
        <w:tc>
          <w:tcPr>
            <w:tcW w:w="1018" w:type="dxa"/>
            <w:vAlign w:val="bottom"/>
          </w:tcPr>
          <w:p w:rsidR="00DE2186" w:rsidRPr="00C03038" w:rsidRDefault="00DE2186" w:rsidP="007C2559">
            <w:pPr>
              <w:pStyle w:val="Rating"/>
              <w:jc w:val="right"/>
            </w:pPr>
            <w:r>
              <w:t>40</w:t>
            </w:r>
          </w:p>
        </w:tc>
        <w:tc>
          <w:tcPr>
            <w:tcW w:w="920" w:type="dxa"/>
            <w:vAlign w:val="bottom"/>
          </w:tcPr>
          <w:p w:rsidR="00DE2186" w:rsidRPr="00C03038" w:rsidRDefault="00DE2186" w:rsidP="007C2559">
            <w:pPr>
              <w:pStyle w:val="Rating"/>
              <w:jc w:val="right"/>
            </w:pPr>
            <w:r>
              <w:t>20</w:t>
            </w:r>
          </w:p>
        </w:tc>
        <w:tc>
          <w:tcPr>
            <w:tcW w:w="959" w:type="dxa"/>
            <w:vAlign w:val="bottom"/>
          </w:tcPr>
          <w:p w:rsidR="00DE2186" w:rsidRPr="00C03038" w:rsidRDefault="00DE2186" w:rsidP="007C2559">
            <w:pPr>
              <w:pStyle w:val="Rating"/>
              <w:jc w:val="right"/>
            </w:pPr>
            <w:r>
              <w:t>0</w:t>
            </w:r>
          </w:p>
        </w:tc>
        <w:tc>
          <w:tcPr>
            <w:tcW w:w="960" w:type="dxa"/>
            <w:vAlign w:val="bottom"/>
          </w:tcPr>
          <w:p w:rsidR="00DE2186" w:rsidRPr="00C03038" w:rsidRDefault="00DE2186" w:rsidP="007C2559">
            <w:pPr>
              <w:pStyle w:val="Rating"/>
              <w:jc w:val="right"/>
            </w:pPr>
            <w:r>
              <w:t>0</w:t>
            </w:r>
          </w:p>
        </w:tc>
        <w:tc>
          <w:tcPr>
            <w:tcW w:w="819" w:type="dxa"/>
            <w:vAlign w:val="bottom"/>
          </w:tcPr>
          <w:p w:rsidR="00DE2186" w:rsidRPr="00C03038" w:rsidRDefault="00DE2186" w:rsidP="007C2559">
            <w:pPr>
              <w:pStyle w:val="Rating"/>
              <w:jc w:val="right"/>
            </w:pPr>
            <w:r>
              <w:t>0</w:t>
            </w:r>
          </w:p>
        </w:tc>
        <w:tc>
          <w:tcPr>
            <w:tcW w:w="893" w:type="dxa"/>
            <w:vAlign w:val="bottom"/>
          </w:tcPr>
          <w:p w:rsidR="00DE2186" w:rsidRPr="00C03038" w:rsidRDefault="00DE2186" w:rsidP="007C2559">
            <w:pPr>
              <w:pStyle w:val="Rating"/>
              <w:jc w:val="right"/>
            </w:pPr>
            <w:r w:rsidRPr="00C03038">
              <w:t>M2</w:t>
            </w:r>
          </w:p>
        </w:tc>
      </w:tr>
      <w:tr w:rsidR="00DE2186" w:rsidTr="007C2559">
        <w:trPr>
          <w:trHeight w:val="345"/>
        </w:trPr>
        <w:tc>
          <w:tcPr>
            <w:tcW w:w="942" w:type="dxa"/>
            <w:vAlign w:val="center"/>
          </w:tcPr>
          <w:p w:rsidR="00DE2186" w:rsidRDefault="00DE2186" w:rsidP="007C2559">
            <w:pPr>
              <w:pStyle w:val="Rating"/>
            </w:pPr>
            <w:r>
              <w:t>Reading Rooms</w:t>
            </w:r>
          </w:p>
        </w:tc>
        <w:tc>
          <w:tcPr>
            <w:tcW w:w="932" w:type="dxa"/>
            <w:vAlign w:val="center"/>
          </w:tcPr>
          <w:p w:rsidR="00DE2186" w:rsidRDefault="00DE2186" w:rsidP="007C2559">
            <w:pPr>
              <w:pStyle w:val="Rating"/>
            </w:pPr>
            <w:r>
              <w:t>Lounge</w:t>
            </w:r>
          </w:p>
        </w:tc>
        <w:tc>
          <w:tcPr>
            <w:tcW w:w="957" w:type="dxa"/>
            <w:vAlign w:val="center"/>
          </w:tcPr>
          <w:p w:rsidR="00DE2186" w:rsidRDefault="00DE2186" w:rsidP="007C2559">
            <w:pPr>
              <w:pStyle w:val="Rating"/>
            </w:pPr>
            <w:r>
              <w:t>Exhibition space</w:t>
            </w:r>
          </w:p>
        </w:tc>
        <w:tc>
          <w:tcPr>
            <w:tcW w:w="990" w:type="dxa"/>
            <w:vAlign w:val="center"/>
          </w:tcPr>
          <w:p w:rsidR="00DE2186" w:rsidRDefault="00DE2186" w:rsidP="007C2559">
            <w:pPr>
              <w:pStyle w:val="Rating"/>
            </w:pPr>
            <w:r>
              <w:t>Conference Centre</w:t>
            </w:r>
          </w:p>
        </w:tc>
        <w:tc>
          <w:tcPr>
            <w:tcW w:w="1018" w:type="dxa"/>
            <w:vAlign w:val="center"/>
          </w:tcPr>
          <w:p w:rsidR="00DE2186" w:rsidRDefault="00DE2186" w:rsidP="007C2559">
            <w:pPr>
              <w:pStyle w:val="Rating"/>
            </w:pPr>
            <w:r>
              <w:t>Conservation Studio</w:t>
            </w:r>
          </w:p>
        </w:tc>
        <w:tc>
          <w:tcPr>
            <w:tcW w:w="920" w:type="dxa"/>
            <w:vAlign w:val="center"/>
          </w:tcPr>
          <w:p w:rsidR="00DE2186" w:rsidRDefault="00DE2186" w:rsidP="007C2559">
            <w:pPr>
              <w:pStyle w:val="Rating"/>
            </w:pPr>
            <w:r>
              <w:t>Gallery</w:t>
            </w:r>
          </w:p>
        </w:tc>
        <w:tc>
          <w:tcPr>
            <w:tcW w:w="959" w:type="dxa"/>
            <w:vAlign w:val="center"/>
          </w:tcPr>
          <w:p w:rsidR="00DE2186" w:rsidRDefault="00DE2186" w:rsidP="007C2559">
            <w:pPr>
              <w:pStyle w:val="Rating"/>
            </w:pPr>
            <w:r>
              <w:t>Concert Hall</w:t>
            </w:r>
          </w:p>
        </w:tc>
        <w:tc>
          <w:tcPr>
            <w:tcW w:w="960" w:type="dxa"/>
            <w:vAlign w:val="center"/>
          </w:tcPr>
          <w:p w:rsidR="00DE2186" w:rsidRDefault="00DE2186" w:rsidP="007C2559">
            <w:pPr>
              <w:pStyle w:val="Rating"/>
            </w:pPr>
            <w:r>
              <w:t>Café / Restaurant</w:t>
            </w:r>
          </w:p>
        </w:tc>
        <w:tc>
          <w:tcPr>
            <w:tcW w:w="819" w:type="dxa"/>
            <w:vAlign w:val="center"/>
          </w:tcPr>
          <w:p w:rsidR="00DE2186" w:rsidRDefault="00DE2186" w:rsidP="007C2559">
            <w:pPr>
              <w:pStyle w:val="Rating"/>
            </w:pPr>
            <w:r>
              <w:t>Commercial space / shop</w:t>
            </w:r>
          </w:p>
        </w:tc>
        <w:tc>
          <w:tcPr>
            <w:tcW w:w="893" w:type="dxa"/>
            <w:vAlign w:val="center"/>
          </w:tcPr>
          <w:p w:rsidR="00DE2186" w:rsidRDefault="00DE2186" w:rsidP="007C2559">
            <w:pPr>
              <w:pStyle w:val="Rating"/>
            </w:pPr>
            <w:r>
              <w:t>Other</w:t>
            </w:r>
          </w:p>
        </w:tc>
      </w:tr>
    </w:tbl>
    <w:p w:rsidR="00DE2186" w:rsidRPr="003A455C" w:rsidRDefault="00DE2186" w:rsidP="00DE2186">
      <w:pPr>
        <w:pStyle w:val="Question"/>
        <w:numPr>
          <w:ilvl w:val="0"/>
          <w:numId w:val="0"/>
        </w:numPr>
        <w:ind w:left="518"/>
        <w:rPr>
          <w:b w:val="0"/>
        </w:rPr>
      </w:pPr>
      <w:r w:rsidRPr="003A455C">
        <w:rPr>
          <w:b w:val="0"/>
        </w:rPr>
        <w:t>If other please specify:</w:t>
      </w:r>
      <w:r>
        <w:rPr>
          <w:b w:val="0"/>
        </w:rPr>
        <w:t xml:space="preserve"> Loaning Department 30 , Cataloguing rooms 40 , Periodicals 60</w:t>
      </w:r>
    </w:p>
    <w:p w:rsidR="00DE2186" w:rsidRDefault="00DE2186" w:rsidP="00DE2186">
      <w:pPr>
        <w:spacing w:after="200" w:line="276" w:lineRule="auto"/>
        <w:rPr>
          <w:b/>
        </w:rPr>
      </w:pPr>
    </w:p>
    <w:p w:rsidR="00DC6D74" w:rsidRDefault="00DC6D74" w:rsidP="00E873F6">
      <w:pPr>
        <w:pStyle w:val="Question"/>
      </w:pPr>
      <w:r>
        <w:t>What is the size of library buildings open to the public in square metres?</w:t>
      </w:r>
    </w:p>
    <w:p w:rsidR="000D495F" w:rsidRPr="000D495F" w:rsidRDefault="000D495F" w:rsidP="000D495F">
      <w:pPr>
        <w:pStyle w:val="Question"/>
        <w:numPr>
          <w:ilvl w:val="0"/>
          <w:numId w:val="0"/>
        </w:numPr>
        <w:ind w:left="518"/>
        <w:rPr>
          <w:b w:val="0"/>
        </w:rPr>
      </w:pPr>
      <w:r w:rsidRPr="000D495F">
        <w:rPr>
          <w:b w:val="0"/>
        </w:rPr>
        <w:t xml:space="preserve">2017: </w:t>
      </w:r>
      <w:r w:rsidR="00286D5F">
        <w:rPr>
          <w:b w:val="0"/>
        </w:rPr>
        <w:t>2286</w:t>
      </w:r>
    </w:p>
    <w:p w:rsidR="00DC6D74" w:rsidRDefault="00DC6D74" w:rsidP="00E873F6">
      <w:pPr>
        <w:pStyle w:val="Question"/>
      </w:pPr>
      <w:r>
        <w:t>Please provide .jpg images of your main public building(s) exterior</w:t>
      </w:r>
    </w:p>
    <w:p w:rsidR="00DC6D74" w:rsidRDefault="00DC6D74" w:rsidP="00E873F6">
      <w:pPr>
        <w:pStyle w:val="Listenabsatz"/>
        <w:ind w:left="567"/>
      </w:pPr>
    </w:p>
    <w:p w:rsidR="00B92AA3" w:rsidRDefault="00B92AA3" w:rsidP="00E873F6">
      <w:pPr>
        <w:pStyle w:val="Listenabsatz"/>
        <w:ind w:left="567"/>
      </w:pPr>
      <w:r>
        <w:rPr>
          <w:noProof/>
          <w:lang w:val="de-AT" w:eastAsia="de-AT"/>
        </w:rPr>
        <w:lastRenderedPageBreak/>
        <w:drawing>
          <wp:anchor distT="0" distB="0" distL="114300" distR="114300" simplePos="0" relativeHeight="251659264" behindDoc="1" locked="0" layoutInCell="1" allowOverlap="1">
            <wp:simplePos x="0" y="0"/>
            <wp:positionH relativeFrom="column">
              <wp:posOffset>95250</wp:posOffset>
            </wp:positionH>
            <wp:positionV relativeFrom="paragraph">
              <wp:posOffset>81280</wp:posOffset>
            </wp:positionV>
            <wp:extent cx="1933575" cy="1289050"/>
            <wp:effectExtent l="0" t="0" r="9525" b="6350"/>
            <wp:wrapSquare wrapText="bothSides"/>
            <wp:docPr id="5" name="Picture 5" descr="http://www.cypruslibrary.gov.cy/moec/cl/cl.nsf/19ad2d3b10f13c60c22570d90022a17c/c1c2c8c481e8aaf0c22570d900229d26/MainText/0.1E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library.gov.cy/moec/cl/cl.nsf/19ad2d3b10f13c60c22570d90022a17c/c1c2c8c481e8aaf0c22570d900229d26/MainText/0.1E2?OpenElement&amp;FieldElemForma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89050"/>
                    </a:xfrm>
                    <a:prstGeom prst="rect">
                      <a:avLst/>
                    </a:prstGeom>
                    <a:noFill/>
                    <a:ln>
                      <a:noFill/>
                    </a:ln>
                  </pic:spPr>
                </pic:pic>
              </a:graphicData>
            </a:graphic>
          </wp:anchor>
        </w:drawing>
      </w:r>
    </w:p>
    <w:p w:rsidR="00B92AA3" w:rsidRDefault="00B92AA3" w:rsidP="00B92AA3">
      <w:pPr>
        <w:pStyle w:val="Listenabsatz"/>
        <w:ind w:left="567"/>
        <w:rPr>
          <w:b/>
          <w:bCs/>
          <w:lang w:val="en-US"/>
        </w:rPr>
      </w:pPr>
      <w:r w:rsidRPr="00B92AA3">
        <w:rPr>
          <w:b/>
          <w:bCs/>
          <w:lang w:val="en-US"/>
        </w:rPr>
        <w:t>Cyprus Library </w:t>
      </w:r>
      <w:r w:rsidRPr="00B92AA3">
        <w:rPr>
          <w:bCs/>
          <w:lang w:val="en-US"/>
        </w:rPr>
        <w:t>(Site 1)</w:t>
      </w:r>
      <w:r w:rsidR="00342E21">
        <w:rPr>
          <w:bCs/>
          <w:lang w:val="en-US"/>
        </w:rPr>
        <w:t>-</w:t>
      </w:r>
    </w:p>
    <w:p w:rsidR="00B92AA3" w:rsidRDefault="00DE2186" w:rsidP="00B92AA3">
      <w:pPr>
        <w:pStyle w:val="Listenabsatz"/>
        <w:ind w:left="567"/>
      </w:pPr>
      <w:hyperlink r:id="rId11" w:history="1">
        <w:r w:rsidR="00B92AA3" w:rsidRPr="0049359F">
          <w:rPr>
            <w:rStyle w:val="Hyperlink"/>
          </w:rPr>
          <w:t>http://www.cypruslibrary.gov.cy/moec/cl/cl.nsf/DMLindex_en/DMLindex_en?opendocument</w:t>
        </w:r>
      </w:hyperlink>
    </w:p>
    <w:p w:rsidR="00B92AA3" w:rsidRDefault="00B92AA3" w:rsidP="00E873F6">
      <w:pPr>
        <w:pStyle w:val="Listenabsatz"/>
        <w:ind w:left="567"/>
      </w:pPr>
    </w:p>
    <w:p w:rsidR="00B92AA3" w:rsidRDefault="00B92AA3" w:rsidP="00B92AA3">
      <w:pPr>
        <w:rPr>
          <w:rFonts w:ascii="Calibri" w:eastAsiaTheme="minorHAnsi" w:hAnsi="Calibri" w:cs="Times New Roman"/>
          <w:sz w:val="22"/>
          <w:szCs w:val="22"/>
          <w:lang w:val="en-GB" w:eastAsia="en-US"/>
        </w:rPr>
      </w:pPr>
    </w:p>
    <w:p w:rsidR="00B92AA3" w:rsidRDefault="00B92AA3" w:rsidP="00B92AA3">
      <w:pPr>
        <w:rPr>
          <w:b/>
          <w:bCs/>
        </w:rPr>
      </w:pPr>
      <w:r>
        <w:rPr>
          <w:noProof/>
          <w:lang w:val="de-AT" w:eastAsia="de-AT"/>
        </w:rPr>
        <w:drawing>
          <wp:anchor distT="0" distB="0" distL="114300" distR="114300" simplePos="0" relativeHeight="251660288" behindDoc="1" locked="0" layoutInCell="1" allowOverlap="1">
            <wp:simplePos x="0" y="0"/>
            <wp:positionH relativeFrom="column">
              <wp:posOffset>171450</wp:posOffset>
            </wp:positionH>
            <wp:positionV relativeFrom="paragraph">
              <wp:posOffset>-7620</wp:posOffset>
            </wp:positionV>
            <wp:extent cx="1983105" cy="1228725"/>
            <wp:effectExtent l="0" t="0" r="0" b="9525"/>
            <wp:wrapSquare wrapText="bothSides"/>
            <wp:docPr id="4" name="Picture 4" descr="http://www.cypruslibrary.gov.cy/moec/cl/cl.nsf/19ad2d3b10f13c60c22570d90022a17c/c1c2c8c481e8aaf0c22570d900229d26/MainText/6.354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pruslibrary.gov.cy/moec/cl/cl.nsf/19ad2d3b10f13c60c22570d90022a17c/c1c2c8c481e8aaf0c22570d900229d26/MainText/6.354E?OpenElement&amp;FieldElemForm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105" cy="1228725"/>
                    </a:xfrm>
                    <a:prstGeom prst="rect">
                      <a:avLst/>
                    </a:prstGeom>
                    <a:noFill/>
                    <a:ln>
                      <a:noFill/>
                    </a:ln>
                  </pic:spPr>
                </pic:pic>
              </a:graphicData>
            </a:graphic>
          </wp:anchor>
        </w:drawing>
      </w:r>
    </w:p>
    <w:p w:rsidR="00B92AA3" w:rsidRDefault="00B92AA3" w:rsidP="00B92AA3">
      <w:r w:rsidRPr="00342E21">
        <w:rPr>
          <w:b/>
          <w:bCs/>
          <w:sz w:val="22"/>
          <w:szCs w:val="22"/>
        </w:rPr>
        <w:t>Cyprus Library</w:t>
      </w:r>
      <w:r w:rsidRPr="00B92AA3">
        <w:rPr>
          <w:b/>
          <w:bCs/>
        </w:rPr>
        <w:t> </w:t>
      </w:r>
      <w:r w:rsidRPr="00B92AA3">
        <w:t>Reference Department </w:t>
      </w:r>
      <w:r>
        <w:t xml:space="preserve">(Site 2) </w:t>
      </w:r>
      <w:r w:rsidR="00342E21">
        <w:t>-</w:t>
      </w:r>
      <w:hyperlink r:id="rId13" w:history="1">
        <w:r w:rsidRPr="0049359F">
          <w:rPr>
            <w:rStyle w:val="Hyperlink"/>
          </w:rPr>
          <w:t>http://www.cypruslibrary.gov.cy/moec/cl/cl.nsf/DMLindex_en/DMLindex_en?opendocument</w:t>
        </w:r>
      </w:hyperlink>
    </w:p>
    <w:p w:rsidR="00B92AA3" w:rsidRDefault="00B92AA3" w:rsidP="00342E21"/>
    <w:p w:rsidR="00B92AA3" w:rsidRDefault="00B92AA3" w:rsidP="00E873F6">
      <w:pPr>
        <w:pStyle w:val="Listenabsatz"/>
        <w:ind w:left="567"/>
      </w:pPr>
    </w:p>
    <w:p w:rsidR="00DC6D74" w:rsidRDefault="00DC6D74" w:rsidP="00E873F6">
      <w:pPr>
        <w:pStyle w:val="Question"/>
      </w:pPr>
      <w:r>
        <w:t xml:space="preserve">If available, please provide .jpg images of all </w:t>
      </w:r>
      <w:r w:rsidR="00B76802">
        <w:t>library site</w:t>
      </w:r>
      <w:r>
        <w:t xml:space="preserve">s described in question </w:t>
      </w:r>
      <w:r w:rsidR="00B76802">
        <w:t>5</w:t>
      </w:r>
      <w:r>
        <w:t>.</w:t>
      </w:r>
    </w:p>
    <w:p w:rsidR="00DC6D74" w:rsidRDefault="00774CBC" w:rsidP="00E873F6">
      <w:pPr>
        <w:pStyle w:val="Listenabsatz"/>
        <w:ind w:left="567"/>
      </w:pPr>
      <w:r>
        <w:t>N/A</w:t>
      </w:r>
    </w:p>
    <w:p w:rsidR="00B76802" w:rsidRDefault="00B76802" w:rsidP="00B76802">
      <w:pPr>
        <w:pStyle w:val="Question"/>
      </w:pPr>
      <w:r>
        <w:t>If available, please provide .jpg images of all library spaces described in question 6.</w:t>
      </w:r>
    </w:p>
    <w:p w:rsidR="00B76802" w:rsidRPr="00B76802" w:rsidRDefault="00774CBC" w:rsidP="00B76802">
      <w:pPr>
        <w:pStyle w:val="Question"/>
        <w:numPr>
          <w:ilvl w:val="0"/>
          <w:numId w:val="0"/>
        </w:numPr>
        <w:ind w:left="518"/>
      </w:pPr>
      <w:r>
        <w:t>N/A</w:t>
      </w:r>
    </w:p>
    <w:p w:rsidR="00DC6D74" w:rsidRDefault="00DC6D74" w:rsidP="00B76802">
      <w:pPr>
        <w:pStyle w:val="Question"/>
      </w:pPr>
      <w:r>
        <w:t>Please provide simplified plans of your buildings, if possible in .jpg format (perhaps those used to guide visitors around your building).</w:t>
      </w:r>
    </w:p>
    <w:p w:rsidR="00DC6D74" w:rsidRDefault="00774CBC" w:rsidP="00E873F6">
      <w:pPr>
        <w:pStyle w:val="Listenabsatz"/>
        <w:ind w:left="567"/>
      </w:pPr>
      <w:r>
        <w:t>N/A</w:t>
      </w:r>
    </w:p>
    <w:p w:rsidR="00DC6D74" w:rsidRDefault="00DC6D74" w:rsidP="00E873F6">
      <w:pPr>
        <w:pStyle w:val="Question"/>
      </w:pPr>
      <w:r>
        <w:t xml:space="preserve">Please provide brief </w:t>
      </w:r>
      <w:r w:rsidR="000D495F">
        <w:t>details</w:t>
      </w:r>
      <w:r>
        <w:t xml:space="preserve"> on the hi</w:t>
      </w:r>
      <w:r w:rsidR="000D495F">
        <w:t>story of your library buildings.</w:t>
      </w:r>
    </w:p>
    <w:p w:rsidR="00DC6D74" w:rsidRDefault="00DC6D74"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3"/>
        <w:gridCol w:w="6517"/>
      </w:tblGrid>
      <w:tr w:rsidR="000D495F" w:rsidTr="00B76802">
        <w:tc>
          <w:tcPr>
            <w:tcW w:w="1515" w:type="pct"/>
            <w:vAlign w:val="bottom"/>
          </w:tcPr>
          <w:p w:rsidR="000D495F" w:rsidRPr="007C647B" w:rsidRDefault="000D495F" w:rsidP="00B76802">
            <w:pPr>
              <w:rPr>
                <w:b/>
                <w:lang w:val="en-GB"/>
              </w:rPr>
            </w:pPr>
          </w:p>
        </w:tc>
        <w:tc>
          <w:tcPr>
            <w:tcW w:w="3485" w:type="pct"/>
            <w:vAlign w:val="bottom"/>
          </w:tcPr>
          <w:p w:rsidR="000D495F" w:rsidRDefault="000D495F" w:rsidP="00B76802">
            <w:r>
              <w:t>Answer</w:t>
            </w:r>
          </w:p>
        </w:tc>
      </w:tr>
      <w:tr w:rsidR="000D495F" w:rsidTr="00B76802">
        <w:tc>
          <w:tcPr>
            <w:tcW w:w="1515" w:type="pct"/>
            <w:vAlign w:val="bottom"/>
          </w:tcPr>
          <w:p w:rsidR="000D495F" w:rsidRPr="007C647B" w:rsidRDefault="000D495F" w:rsidP="000D495F">
            <w:pPr>
              <w:rPr>
                <w:b/>
              </w:rPr>
            </w:pPr>
            <w:r>
              <w:rPr>
                <w:b/>
                <w:lang w:val="en-GB"/>
              </w:rPr>
              <w:t>Year (first) library building  opened</w:t>
            </w:r>
          </w:p>
        </w:tc>
        <w:tc>
          <w:tcPr>
            <w:tcW w:w="3485" w:type="pct"/>
            <w:vAlign w:val="bottom"/>
          </w:tcPr>
          <w:p w:rsidR="000D495F" w:rsidRDefault="00774CBC" w:rsidP="00B76802">
            <w:r>
              <w:t>1927</w:t>
            </w:r>
          </w:p>
        </w:tc>
      </w:tr>
      <w:tr w:rsidR="000D495F" w:rsidTr="00B76802">
        <w:tc>
          <w:tcPr>
            <w:tcW w:w="1515" w:type="pct"/>
            <w:vAlign w:val="bottom"/>
          </w:tcPr>
          <w:p w:rsidR="000D495F" w:rsidRPr="007C647B" w:rsidRDefault="000D495F" w:rsidP="00B76802">
            <w:pPr>
              <w:rPr>
                <w:b/>
              </w:rPr>
            </w:pPr>
            <w:r>
              <w:rPr>
                <w:b/>
                <w:lang w:val="en-GB"/>
              </w:rPr>
              <w:t>Architect of (first) library building</w:t>
            </w:r>
          </w:p>
        </w:tc>
        <w:tc>
          <w:tcPr>
            <w:tcW w:w="3485" w:type="pct"/>
            <w:vAlign w:val="bottom"/>
          </w:tcPr>
          <w:p w:rsidR="000D495F" w:rsidRDefault="00774CBC" w:rsidP="00B76802">
            <w:r>
              <w:rPr>
                <w:rFonts w:ascii="Arial" w:hAnsi="Arial" w:cs="Arial"/>
                <w:color w:val="000000"/>
                <w:shd w:val="clear" w:color="auto" w:fill="FFFFFF"/>
              </w:rPr>
              <w:t>British Colonial Governor Sir Ronald Storrs.</w:t>
            </w:r>
          </w:p>
        </w:tc>
      </w:tr>
      <w:tr w:rsidR="000D495F" w:rsidTr="00B76802">
        <w:tc>
          <w:tcPr>
            <w:tcW w:w="1515" w:type="pct"/>
            <w:vAlign w:val="bottom"/>
          </w:tcPr>
          <w:p w:rsidR="000D495F" w:rsidRPr="007C647B" w:rsidRDefault="000D495F" w:rsidP="000D495F">
            <w:pPr>
              <w:rPr>
                <w:b/>
              </w:rPr>
            </w:pPr>
            <w:r>
              <w:rPr>
                <w:b/>
                <w:lang w:val="en-GB"/>
              </w:rPr>
              <w:lastRenderedPageBreak/>
              <w:t>Year (current) library building  opened</w:t>
            </w:r>
          </w:p>
        </w:tc>
        <w:tc>
          <w:tcPr>
            <w:tcW w:w="3485" w:type="pct"/>
            <w:vAlign w:val="bottom"/>
          </w:tcPr>
          <w:p w:rsidR="000D495F" w:rsidRDefault="00774CBC" w:rsidP="00B76802">
            <w:r>
              <w:t>N/A</w:t>
            </w:r>
          </w:p>
        </w:tc>
      </w:tr>
      <w:tr w:rsidR="000D495F" w:rsidTr="00B76802">
        <w:tc>
          <w:tcPr>
            <w:tcW w:w="1515" w:type="pct"/>
            <w:vAlign w:val="bottom"/>
          </w:tcPr>
          <w:p w:rsidR="000D495F" w:rsidRPr="007C647B" w:rsidRDefault="000D495F" w:rsidP="000D495F">
            <w:pPr>
              <w:rPr>
                <w:b/>
              </w:rPr>
            </w:pPr>
            <w:r>
              <w:rPr>
                <w:b/>
                <w:lang w:val="en-GB"/>
              </w:rPr>
              <w:t>Architect of (current) library building</w:t>
            </w:r>
          </w:p>
        </w:tc>
        <w:tc>
          <w:tcPr>
            <w:tcW w:w="3485" w:type="pct"/>
            <w:vAlign w:val="bottom"/>
          </w:tcPr>
          <w:p w:rsidR="000D495F" w:rsidRDefault="00774CBC" w:rsidP="00B76802">
            <w:r>
              <w:t>N/A</w:t>
            </w:r>
          </w:p>
        </w:tc>
      </w:tr>
      <w:tr w:rsidR="000D495F" w:rsidTr="00B76802">
        <w:tc>
          <w:tcPr>
            <w:tcW w:w="1515" w:type="pct"/>
            <w:vAlign w:val="bottom"/>
          </w:tcPr>
          <w:p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rsidR="00774CBC" w:rsidRPr="00774CBC" w:rsidRDefault="00774CBC" w:rsidP="00774CBC">
            <w:pPr>
              <w:spacing w:before="0" w:line="240" w:lineRule="auto"/>
              <w:rPr>
                <w:rFonts w:ascii="Times New Roman" w:eastAsia="Times New Roman" w:hAnsi="Times New Roman" w:cs="Times New Roman"/>
                <w:sz w:val="24"/>
                <w:szCs w:val="24"/>
                <w:lang w:eastAsia="en-US"/>
              </w:rPr>
            </w:pPr>
          </w:p>
          <w:p w:rsidR="000D495F" w:rsidRDefault="000D495F" w:rsidP="00774CBC"/>
        </w:tc>
      </w:tr>
    </w:tbl>
    <w:p w:rsidR="00DC6D74" w:rsidRDefault="00DC6D74" w:rsidP="00DC6D74"/>
    <w:p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rsidR="00774CBC" w:rsidRPr="00774CBC" w:rsidRDefault="00774CBC" w:rsidP="00774CBC">
      <w:pPr>
        <w:shd w:val="clear" w:color="auto" w:fill="FFFFFF"/>
        <w:spacing w:before="0" w:after="180" w:line="480" w:lineRule="atLeast"/>
        <w:textAlignment w:val="baseline"/>
        <w:rPr>
          <w:rFonts w:ascii="Verdana" w:eastAsia="Times New Roman" w:hAnsi="Verdana" w:cs="Times New Roman"/>
          <w:color w:val="000000"/>
          <w:lang w:eastAsia="en-US"/>
        </w:rPr>
      </w:pPr>
      <w:r w:rsidRPr="00774CBC">
        <w:rPr>
          <w:rFonts w:ascii="Arial" w:eastAsia="Times New Roman" w:hAnsi="Arial" w:cs="Arial"/>
          <w:color w:val="000000"/>
          <w:sz w:val="20"/>
          <w:szCs w:val="20"/>
          <w:lang w:eastAsia="en-US"/>
        </w:rPr>
        <w:t>The Cyprus Library's actual origin dates back to 1927 with the establishment of the Cyprus Public Library on the initiative of the British Colonial Governor Sir Ronald Storrs. It operated under municipal control until 1954. Under the Cyprus Public Library Law of 1968 the Library came under the control of the Ministry of Education and Culture and its collections were merged with those of the Ministry's Library. In 1974 the Library was relocated back to its original premises on the D'Avila Bastion of the Venetian walls of Nicosia. The Cyprus Library was established by law in 1987.</w:t>
      </w:r>
      <w:r w:rsidRPr="00774CBC">
        <w:rPr>
          <w:rFonts w:ascii="Verdana" w:eastAsia="Times New Roman" w:hAnsi="Verdana" w:cs="Times New Roman"/>
          <w:color w:val="000000"/>
          <w:lang w:eastAsia="en-US"/>
        </w:rPr>
        <w:br/>
      </w:r>
      <w:r w:rsidRPr="00774CBC">
        <w:rPr>
          <w:rFonts w:ascii="Verdana" w:eastAsia="Times New Roman" w:hAnsi="Verdana" w:cs="Times New Roman"/>
          <w:color w:val="000000"/>
          <w:lang w:eastAsia="en-US"/>
        </w:rPr>
        <w:br/>
      </w:r>
      <w:r w:rsidRPr="00774CBC">
        <w:rPr>
          <w:rFonts w:ascii="Arial" w:eastAsia="Times New Roman" w:hAnsi="Arial" w:cs="Arial"/>
          <w:color w:val="000000"/>
          <w:sz w:val="20"/>
          <w:szCs w:val="20"/>
          <w:lang w:eastAsia="en-US"/>
        </w:rPr>
        <w:t>The Cyprus Library was founded with the following objectives in mind: </w:t>
      </w:r>
    </w:p>
    <w:p w:rsidR="00774CBC" w:rsidRPr="00774CBC" w:rsidRDefault="00774CBC" w:rsidP="00774CBC">
      <w:pPr>
        <w:numPr>
          <w:ilvl w:val="0"/>
          <w:numId w:val="27"/>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secure, process, and make available publications that are produced in Cyprus or have to do with Cyprus.</w:t>
      </w:r>
    </w:p>
    <w:p w:rsidR="00774CBC" w:rsidRPr="00774CBC" w:rsidRDefault="00774CBC" w:rsidP="00774CBC">
      <w:pPr>
        <w:numPr>
          <w:ilvl w:val="0"/>
          <w:numId w:val="28"/>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promote and encourage the use of the Library services by the public.</w:t>
      </w:r>
    </w:p>
    <w:p w:rsidR="00774CBC" w:rsidRPr="00774CBC" w:rsidRDefault="00774CBC" w:rsidP="00774CBC">
      <w:pPr>
        <w:numPr>
          <w:ilvl w:val="0"/>
          <w:numId w:val="29"/>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compile and publish the Cyprus Bibliography, both current and retrospective.</w:t>
      </w:r>
    </w:p>
    <w:p w:rsidR="00774CBC" w:rsidRPr="00774CBC" w:rsidRDefault="00774CBC" w:rsidP="00774CBC">
      <w:pPr>
        <w:numPr>
          <w:ilvl w:val="0"/>
          <w:numId w:val="30"/>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catalogue the resources of the Library and other government libraries.</w:t>
      </w:r>
    </w:p>
    <w:p w:rsidR="00774CBC" w:rsidRPr="00774CBC" w:rsidRDefault="00774CBC" w:rsidP="00774CBC">
      <w:pPr>
        <w:numPr>
          <w:ilvl w:val="0"/>
          <w:numId w:val="31"/>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provide guidance and assistance to the planning, organization and development of the other libraries in Cyprus.</w:t>
      </w:r>
    </w:p>
    <w:p w:rsidR="00774CBC" w:rsidRPr="00774CBC" w:rsidRDefault="00774CBC" w:rsidP="00774CBC">
      <w:pPr>
        <w:numPr>
          <w:ilvl w:val="0"/>
          <w:numId w:val="32"/>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administer the Cyprus Registration Centres for books, periodicals and other materials. [The National Centre for ISMN began in 2000].</w:t>
      </w:r>
    </w:p>
    <w:p w:rsidR="00774CBC" w:rsidRPr="00774CBC" w:rsidRDefault="00774CBC" w:rsidP="00774CBC">
      <w:pPr>
        <w:numPr>
          <w:ilvl w:val="0"/>
          <w:numId w:val="33"/>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operate an interlibrary loan system with other Cypriot libraries and other institutions abroad.</w:t>
      </w:r>
    </w:p>
    <w:p w:rsidR="00774CBC" w:rsidRPr="00774CBC" w:rsidRDefault="00774CBC" w:rsidP="00774CBC">
      <w:pPr>
        <w:numPr>
          <w:ilvl w:val="0"/>
          <w:numId w:val="34"/>
        </w:numPr>
        <w:shd w:val="clear" w:color="auto" w:fill="FFFFFF"/>
        <w:spacing w:before="0" w:line="240" w:lineRule="auto"/>
        <w:ind w:left="0"/>
        <w:textAlignment w:val="baseline"/>
        <w:rPr>
          <w:rFonts w:ascii="inherit" w:eastAsia="Times New Roman" w:hAnsi="inherit" w:cs="Times New Roman"/>
          <w:color w:val="000000"/>
          <w:lang w:eastAsia="en-US"/>
        </w:rPr>
      </w:pPr>
      <w:r w:rsidRPr="00774CBC">
        <w:rPr>
          <w:rFonts w:ascii="Arial" w:eastAsia="Times New Roman" w:hAnsi="Arial" w:cs="Arial"/>
          <w:color w:val="000000"/>
          <w:sz w:val="20"/>
          <w:szCs w:val="20"/>
          <w:lang w:eastAsia="en-US"/>
        </w:rPr>
        <w:t>To work for the creation of a union catalogue of the material found in Cypriot libraries.</w:t>
      </w:r>
    </w:p>
    <w:p w:rsidR="00774CBC" w:rsidRPr="00774CBC" w:rsidRDefault="00774CBC" w:rsidP="00774CBC">
      <w:pPr>
        <w:spacing w:before="0" w:line="240" w:lineRule="auto"/>
        <w:rPr>
          <w:rFonts w:ascii="Times New Roman" w:eastAsia="Times New Roman" w:hAnsi="Times New Roman" w:cs="Times New Roman"/>
          <w:sz w:val="24"/>
          <w:szCs w:val="24"/>
          <w:lang w:eastAsia="en-US"/>
        </w:rPr>
      </w:pPr>
      <w:r w:rsidRPr="00774CBC">
        <w:rPr>
          <w:rFonts w:ascii="Verdana" w:eastAsia="Times New Roman" w:hAnsi="Verdana" w:cs="Times New Roman"/>
          <w:color w:val="000000"/>
          <w:lang w:eastAsia="en-US"/>
        </w:rPr>
        <w:br/>
      </w:r>
      <w:r w:rsidRPr="00774CBC">
        <w:rPr>
          <w:rFonts w:ascii="Arial" w:eastAsia="Times New Roman" w:hAnsi="Arial" w:cs="Arial"/>
          <w:color w:val="000000"/>
          <w:sz w:val="20"/>
          <w:szCs w:val="20"/>
          <w:shd w:val="clear" w:color="auto" w:fill="FFFFFF"/>
          <w:lang w:eastAsia="en-US"/>
        </w:rPr>
        <w:t xml:space="preserve">Even though designed to play the role of a national library, its historical legacy and the absence of strong public libraries in Nicosia have influenced the orientation of the Cyprus Library which functions also as a public library with lending services to its members. For the same reason, the core of collection development has been in the humanities, especially literature, and the social sciences. The Library is an </w:t>
      </w:r>
      <w:r w:rsidRPr="00774CBC">
        <w:rPr>
          <w:rFonts w:ascii="Arial" w:eastAsia="Times New Roman" w:hAnsi="Arial" w:cs="Arial"/>
          <w:color w:val="000000"/>
          <w:sz w:val="20"/>
          <w:szCs w:val="20"/>
          <w:shd w:val="clear" w:color="auto" w:fill="FFFFFF"/>
          <w:lang w:eastAsia="en-US"/>
        </w:rPr>
        <w:lastRenderedPageBreak/>
        <w:t>agency under the Ministry of Education and Culture with a Consultative Committee appointed by the Government to provide advice and assistance in the operation and development of the Library.</w:t>
      </w:r>
    </w:p>
    <w:p w:rsidR="00DC6D74" w:rsidRPr="00774CBC" w:rsidRDefault="00DC6D74" w:rsidP="00DC6D74">
      <w:pPr>
        <w:pStyle w:val="Listenabsatz"/>
        <w:rPr>
          <w:lang w:val="en-US"/>
        </w:rPr>
      </w:pPr>
    </w:p>
    <w:p w:rsidR="000D495F" w:rsidRDefault="000D495F" w:rsidP="000D495F">
      <w:pPr>
        <w:pStyle w:val="Listenabsatz"/>
        <w:rPr>
          <w:b/>
        </w:rPr>
      </w:pPr>
    </w:p>
    <w:p w:rsidR="000D495F" w:rsidRDefault="000D495F">
      <w:pPr>
        <w:rPr>
          <w:rFonts w:ascii="Calibri" w:eastAsiaTheme="minorHAnsi" w:hAnsi="Calibri" w:cs="Times New Roman"/>
          <w:b/>
          <w:sz w:val="22"/>
          <w:szCs w:val="22"/>
          <w:lang w:val="en-GB" w:eastAsia="en-US"/>
        </w:rPr>
      </w:pPr>
      <w:r>
        <w:rPr>
          <w:b/>
        </w:rPr>
        <w:br w:type="page"/>
      </w:r>
    </w:p>
    <w:p w:rsidR="00B76802" w:rsidRDefault="00B76802" w:rsidP="00B76802">
      <w:pPr>
        <w:pStyle w:val="berschrift1"/>
      </w:pPr>
      <w:r>
        <w:lastRenderedPageBreak/>
        <w:t>Chapter III: Location and Urban Spaces</w:t>
      </w:r>
    </w:p>
    <w:p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B76802" w:rsidRPr="00B76802" w:rsidRDefault="00FC04BD" w:rsidP="00B76802">
      <w:pPr>
        <w:pStyle w:val="Question"/>
        <w:numPr>
          <w:ilvl w:val="0"/>
          <w:numId w:val="0"/>
        </w:numPr>
        <w:ind w:left="144" w:firstLine="374"/>
        <w:rPr>
          <w:b w:val="0"/>
        </w:rPr>
      </w:pPr>
      <w:r>
        <w:rPr>
          <w:b w:val="0"/>
        </w:rPr>
        <w:t>The Cyprus Library is located in the center of Nicosia close to the old town of Nicosia. It is surrounded by traditional buildings which are mostly used for business purposes. It is also located 5 minutes walk from the commercial center of Nicosia and 15 minutes drive from other University Libraries</w:t>
      </w:r>
      <w:r w:rsidR="00774CBC">
        <w:rPr>
          <w:b w:val="0"/>
        </w:rPr>
        <w:t xml:space="preserve">. </w:t>
      </w:r>
    </w:p>
    <w:p w:rsidR="00342E21" w:rsidRDefault="00DC6D74" w:rsidP="00342E21">
      <w:pPr>
        <w:pStyle w:val="Question"/>
      </w:pPr>
      <w:r>
        <w:t>CENL has provided a map of your headquarter location at the centre of a 500m radius</w:t>
      </w:r>
      <w:r w:rsidR="00B76802">
        <w:t xml:space="preserve"> – taken as a screenshot from Google maps</w:t>
      </w:r>
      <w:r>
        <w:t xml:space="preserve">. </w:t>
      </w:r>
      <w:r w:rsidR="00B76802">
        <w:t>If this is not the correct location of your library building, please supply an alternative screen shot.</w:t>
      </w:r>
    </w:p>
    <w:p w:rsidR="00DE2186" w:rsidRDefault="00DE2186" w:rsidP="00DE2186">
      <w:pPr>
        <w:pStyle w:val="Question"/>
        <w:numPr>
          <w:ilvl w:val="0"/>
          <w:numId w:val="0"/>
        </w:numPr>
        <w:ind w:left="518" w:hanging="374"/>
      </w:pPr>
    </w:p>
    <w:p w:rsidR="00DE2186" w:rsidRDefault="00DE2186" w:rsidP="00DE2186">
      <w:pPr>
        <w:pStyle w:val="Question"/>
        <w:numPr>
          <w:ilvl w:val="0"/>
          <w:numId w:val="0"/>
        </w:numPr>
        <w:ind w:left="518" w:hanging="374"/>
      </w:pPr>
      <w:r>
        <w:rPr>
          <w:noProof/>
          <w:lang w:val="de-AT" w:eastAsia="de-AT"/>
        </w:rPr>
        <w:drawing>
          <wp:anchor distT="0" distB="0" distL="114300" distR="114300" simplePos="0" relativeHeight="251662336" behindDoc="1" locked="0" layoutInCell="1" allowOverlap="1" wp14:anchorId="05E9B3A6" wp14:editId="719DAE1C">
            <wp:simplePos x="0" y="0"/>
            <wp:positionH relativeFrom="column">
              <wp:posOffset>0</wp:posOffset>
            </wp:positionH>
            <wp:positionV relativeFrom="paragraph">
              <wp:posOffset>361315</wp:posOffset>
            </wp:positionV>
            <wp:extent cx="5941060" cy="3209925"/>
            <wp:effectExtent l="0" t="0" r="2540" b="9525"/>
            <wp:wrapTight wrapText="bothSides">
              <wp:wrapPolygon edited="0">
                <wp:start x="0" y="0"/>
                <wp:lineTo x="0" y="21536"/>
                <wp:lineTo x="21540" y="21536"/>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3828" b="18638"/>
                    <a:stretch/>
                  </pic:blipFill>
                  <pic:spPr bwMode="auto">
                    <a:xfrm>
                      <a:off x="0" y="0"/>
                      <a:ext cx="5941060" cy="320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2186" w:rsidRDefault="00DE2186" w:rsidP="00DE2186">
      <w:pPr>
        <w:pStyle w:val="Question"/>
        <w:numPr>
          <w:ilvl w:val="0"/>
          <w:numId w:val="0"/>
        </w:numPr>
        <w:ind w:left="518" w:hanging="374"/>
      </w:pPr>
    </w:p>
    <w:p w:rsidR="00DE2186" w:rsidRDefault="00DE2186" w:rsidP="00DE2186">
      <w:pPr>
        <w:pStyle w:val="Question"/>
        <w:numPr>
          <w:ilvl w:val="0"/>
          <w:numId w:val="0"/>
        </w:numPr>
        <w:ind w:left="518" w:hanging="374"/>
      </w:pPr>
    </w:p>
    <w:p w:rsidR="00DE2186" w:rsidRPr="00342E21" w:rsidRDefault="00DE2186" w:rsidP="00DE2186">
      <w:pPr>
        <w:pStyle w:val="Question"/>
        <w:numPr>
          <w:ilvl w:val="0"/>
          <w:numId w:val="0"/>
        </w:numPr>
        <w:ind w:left="518" w:hanging="374"/>
      </w:pPr>
    </w:p>
    <w:p w:rsidR="00342E21" w:rsidRDefault="00774CBC" w:rsidP="00B76802">
      <w:pPr>
        <w:ind w:firstLine="567"/>
        <w:rPr>
          <w:b/>
        </w:rPr>
      </w:pPr>
      <w:r>
        <w:rPr>
          <w:b/>
          <w:noProof/>
          <w:lang w:val="de-AT" w:eastAsia="de-AT"/>
        </w:rPr>
        <w:lastRenderedPageBreak/>
        <w:drawing>
          <wp:inline distT="0" distB="0" distL="0" distR="0">
            <wp:extent cx="5943600" cy="3420745"/>
            <wp:effectExtent l="19050" t="0" r="0" b="0"/>
            <wp:docPr id="6" name="Picture 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stretch>
                      <a:fillRect/>
                    </a:stretch>
                  </pic:blipFill>
                  <pic:spPr>
                    <a:xfrm>
                      <a:off x="0" y="0"/>
                      <a:ext cx="5943600" cy="3420745"/>
                    </a:xfrm>
                    <a:prstGeom prst="rect">
                      <a:avLst/>
                    </a:prstGeom>
                  </pic:spPr>
                </pic:pic>
              </a:graphicData>
            </a:graphic>
          </wp:inline>
        </w:drawing>
      </w:r>
    </w:p>
    <w:p w:rsidR="00342E21" w:rsidRDefault="00342E21" w:rsidP="00B76802">
      <w:pPr>
        <w:ind w:firstLine="567"/>
      </w:pPr>
    </w:p>
    <w:p w:rsidR="00DC6D74" w:rsidRDefault="00DC6D74" w:rsidP="00E873F6">
      <w:pPr>
        <w:pStyle w:val="Question"/>
      </w:pPr>
      <w:r>
        <w:t>Please provide details of major governmental, cultural or significant institutions within this vicinity (within a 500m radius).</w:t>
      </w:r>
    </w:p>
    <w:p w:rsidR="00DC6D74" w:rsidRDefault="002B11D0" w:rsidP="00B76802">
      <w:pPr>
        <w:pStyle w:val="Listenabsatz"/>
        <w:ind w:hanging="153"/>
        <w:rPr>
          <w:b/>
        </w:rPr>
      </w:pPr>
      <w:r>
        <w:rPr>
          <w:b/>
        </w:rPr>
        <w:t xml:space="preserve">Iacovos Patatsos monument </w:t>
      </w:r>
    </w:p>
    <w:p w:rsidR="002B11D0" w:rsidRDefault="002B11D0" w:rsidP="00B76802">
      <w:pPr>
        <w:pStyle w:val="Listenabsatz"/>
        <w:ind w:hanging="153"/>
        <w:rPr>
          <w:b/>
        </w:rPr>
      </w:pPr>
      <w:r>
        <w:rPr>
          <w:b/>
        </w:rPr>
        <w:t xml:space="preserve">Leventis Municipal Museum </w:t>
      </w:r>
    </w:p>
    <w:p w:rsidR="002B11D0" w:rsidRDefault="002B11D0" w:rsidP="00B76802">
      <w:pPr>
        <w:pStyle w:val="Listenabsatz"/>
        <w:ind w:hanging="153"/>
        <w:rPr>
          <w:b/>
        </w:rPr>
      </w:pPr>
      <w:r>
        <w:rPr>
          <w:b/>
        </w:rPr>
        <w:t>Shacolas Tower Museum and Observatory</w:t>
      </w:r>
    </w:p>
    <w:p w:rsidR="002B11D0" w:rsidRDefault="002B11D0" w:rsidP="00B76802">
      <w:pPr>
        <w:pStyle w:val="Listenabsatz"/>
        <w:ind w:hanging="153"/>
        <w:rPr>
          <w:b/>
        </w:rPr>
      </w:pPr>
      <w:r>
        <w:rPr>
          <w:b/>
        </w:rPr>
        <w:t>Art Project Place</w:t>
      </w:r>
    </w:p>
    <w:p w:rsidR="002B11D0" w:rsidRDefault="002B11D0" w:rsidP="00B76802">
      <w:pPr>
        <w:pStyle w:val="Listenabsatz"/>
        <w:ind w:hanging="153"/>
        <w:rPr>
          <w:b/>
        </w:rPr>
      </w:pPr>
      <w:r>
        <w:rPr>
          <w:b/>
        </w:rPr>
        <w:t xml:space="preserve">Post Office Museum </w:t>
      </w:r>
    </w:p>
    <w:p w:rsidR="002B11D0" w:rsidRDefault="002B11D0" w:rsidP="00B76802">
      <w:pPr>
        <w:pStyle w:val="Listenabsatz"/>
        <w:ind w:hanging="153"/>
      </w:pPr>
    </w:p>
    <w:p w:rsidR="00DC6D74" w:rsidRDefault="00DC6D74" w:rsidP="00E873F6">
      <w:pPr>
        <w:pStyle w:val="Question"/>
      </w:pPr>
      <w:r>
        <w:t>Please describe all the transport options for reaching each of your library buildings open to researchers and the public.</w:t>
      </w:r>
    </w:p>
    <w:p w:rsidR="00B76802" w:rsidRPr="00B76802" w:rsidRDefault="002B11D0" w:rsidP="00B76802">
      <w:pPr>
        <w:pStyle w:val="Question"/>
        <w:numPr>
          <w:ilvl w:val="0"/>
          <w:numId w:val="0"/>
        </w:numPr>
        <w:ind w:firstLine="567"/>
        <w:rPr>
          <w:b w:val="0"/>
        </w:rPr>
      </w:pPr>
      <w:r>
        <w:rPr>
          <w:b w:val="0"/>
        </w:rPr>
        <w:t>Bus, Car</w:t>
      </w:r>
    </w:p>
    <w:p w:rsidR="00B76802" w:rsidRDefault="00B76802">
      <w:pPr>
        <w:rPr>
          <w:rFonts w:ascii="Calibri" w:eastAsiaTheme="minorHAnsi" w:hAnsi="Calibri" w:cs="Times New Roman"/>
          <w:sz w:val="22"/>
          <w:szCs w:val="22"/>
          <w:lang w:val="en-GB" w:eastAsia="en-US"/>
        </w:rPr>
      </w:pPr>
      <w:r>
        <w:br w:type="page"/>
      </w:r>
    </w:p>
    <w:p w:rsidR="00AB5ED8" w:rsidRDefault="00AB5ED8" w:rsidP="00AB5ED8">
      <w:pPr>
        <w:pStyle w:val="berschrift1"/>
      </w:pPr>
      <w:r>
        <w:lastRenderedPageBreak/>
        <w:t>Chapter IV: Reading Rooms</w:t>
      </w:r>
      <w:r w:rsidR="00D14821">
        <w:t>, collections</w:t>
      </w:r>
      <w:r>
        <w:t xml:space="preserve"> and other interior library spaces</w:t>
      </w:r>
    </w:p>
    <w:p w:rsidR="00AB5ED8" w:rsidRDefault="00AB5ED8" w:rsidP="00AB5ED8">
      <w:pPr>
        <w:pStyle w:val="Question"/>
      </w:pPr>
      <w:r>
        <w:t>What is the total number of seats in all your reading rooms across all sites?</w:t>
      </w:r>
    </w:p>
    <w:p w:rsidR="00AB5ED8" w:rsidRPr="00B76802" w:rsidRDefault="002B11D0" w:rsidP="00AB5ED8">
      <w:pPr>
        <w:pStyle w:val="Question"/>
        <w:numPr>
          <w:ilvl w:val="0"/>
          <w:numId w:val="0"/>
        </w:numPr>
        <w:ind w:left="144" w:firstLine="374"/>
        <w:rPr>
          <w:b w:val="0"/>
        </w:rPr>
      </w:pPr>
      <w:r>
        <w:rPr>
          <w:b w:val="0"/>
        </w:rPr>
        <w:t>60</w:t>
      </w:r>
    </w:p>
    <w:p w:rsidR="00AB5ED8" w:rsidRDefault="00AB5ED8" w:rsidP="00AB5ED8">
      <w:pPr>
        <w:pStyle w:val="Question"/>
      </w:pPr>
      <w:r>
        <w:t>What is the total square mete</w:t>
      </w:r>
      <w:r w:rsidR="00C03038">
        <w:t>rage</w:t>
      </w:r>
      <w:r>
        <w:t xml:space="preserve"> of all your reading rooms across all sites?</w:t>
      </w:r>
    </w:p>
    <w:p w:rsidR="00DC6D74" w:rsidRDefault="002B11D0" w:rsidP="00AB5ED8">
      <w:pPr>
        <w:ind w:firstLine="567"/>
      </w:pPr>
      <w:r>
        <w:rPr>
          <w:b/>
        </w:rPr>
        <w:t>560</w:t>
      </w:r>
    </w:p>
    <w:p w:rsidR="00AB5ED8" w:rsidRDefault="00DC6D74" w:rsidP="00AB5ED8">
      <w:pPr>
        <w:pStyle w:val="Question"/>
      </w:pPr>
      <w:r>
        <w:t>Please list your reading rooms (type, large, by collection) and individual capacity</w:t>
      </w:r>
    </w:p>
    <w:tbl>
      <w:tblPr>
        <w:tblStyle w:val="Tabellenraster"/>
        <w:tblW w:w="0" w:type="auto"/>
        <w:tblInd w:w="720" w:type="dxa"/>
        <w:tblLook w:val="04A0" w:firstRow="1" w:lastRow="0" w:firstColumn="1" w:lastColumn="0" w:noHBand="0" w:noVBand="1"/>
      </w:tblPr>
      <w:tblGrid>
        <w:gridCol w:w="2195"/>
        <w:gridCol w:w="2249"/>
        <w:gridCol w:w="2236"/>
        <w:gridCol w:w="1950"/>
      </w:tblGrid>
      <w:tr w:rsidR="00AB5ED8" w:rsidTr="00AB5ED8">
        <w:tc>
          <w:tcPr>
            <w:tcW w:w="2243" w:type="dxa"/>
          </w:tcPr>
          <w:p w:rsidR="00AB5ED8" w:rsidRDefault="00AB5ED8" w:rsidP="00DC6D74">
            <w:pPr>
              <w:pStyle w:val="Listenabsatz"/>
              <w:ind w:left="0"/>
            </w:pPr>
            <w:r>
              <w:t>Reading Room Name</w:t>
            </w:r>
          </w:p>
        </w:tc>
        <w:tc>
          <w:tcPr>
            <w:tcW w:w="2310" w:type="dxa"/>
          </w:tcPr>
          <w:p w:rsidR="00AB5ED8" w:rsidRDefault="00AB5ED8" w:rsidP="00DC6D74">
            <w:pPr>
              <w:pStyle w:val="Listenabsatz"/>
              <w:ind w:left="0"/>
            </w:pPr>
            <w:r>
              <w:t>Collection type</w:t>
            </w:r>
          </w:p>
        </w:tc>
        <w:tc>
          <w:tcPr>
            <w:tcW w:w="2303" w:type="dxa"/>
          </w:tcPr>
          <w:p w:rsidR="00AB5ED8" w:rsidRDefault="00AB5ED8" w:rsidP="00DC6D74">
            <w:pPr>
              <w:pStyle w:val="Listenabsatz"/>
              <w:ind w:left="0"/>
            </w:pPr>
            <w:r>
              <w:t>Individual room seat capacity</w:t>
            </w:r>
          </w:p>
        </w:tc>
        <w:tc>
          <w:tcPr>
            <w:tcW w:w="2000" w:type="dxa"/>
          </w:tcPr>
          <w:p w:rsidR="00AB5ED8" w:rsidRDefault="00AB5ED8" w:rsidP="00AB5ED8">
            <w:pPr>
              <w:pStyle w:val="Listenabsatz"/>
              <w:ind w:left="0"/>
            </w:pPr>
            <w:r>
              <w:t>Individual room square metres</w:t>
            </w:r>
          </w:p>
        </w:tc>
      </w:tr>
      <w:tr w:rsidR="00AB5ED8" w:rsidTr="00AB5ED8">
        <w:tc>
          <w:tcPr>
            <w:tcW w:w="2243" w:type="dxa"/>
          </w:tcPr>
          <w:p w:rsidR="00AB5ED8" w:rsidRDefault="002B11D0" w:rsidP="00DC6D74">
            <w:pPr>
              <w:pStyle w:val="Listenabsatz"/>
              <w:ind w:left="0"/>
            </w:pPr>
            <w:r>
              <w:t>Faneromenis Reading Room</w:t>
            </w:r>
          </w:p>
        </w:tc>
        <w:tc>
          <w:tcPr>
            <w:tcW w:w="2310" w:type="dxa"/>
          </w:tcPr>
          <w:p w:rsidR="00AB5ED8" w:rsidRDefault="002B11D0" w:rsidP="00DC6D74">
            <w:pPr>
              <w:pStyle w:val="Listenabsatz"/>
              <w:ind w:left="0"/>
            </w:pPr>
            <w:r>
              <w:t>Reference</w:t>
            </w:r>
          </w:p>
        </w:tc>
        <w:tc>
          <w:tcPr>
            <w:tcW w:w="2303" w:type="dxa"/>
          </w:tcPr>
          <w:p w:rsidR="00AB5ED8" w:rsidRDefault="008B46B0" w:rsidP="00DC6D74">
            <w:pPr>
              <w:pStyle w:val="Listenabsatz"/>
              <w:ind w:left="0"/>
            </w:pPr>
            <w:r>
              <w:t>290</w:t>
            </w:r>
          </w:p>
        </w:tc>
        <w:tc>
          <w:tcPr>
            <w:tcW w:w="2000" w:type="dxa"/>
          </w:tcPr>
          <w:p w:rsidR="00AB5ED8" w:rsidRDefault="008B46B0" w:rsidP="00DC6D74">
            <w:pPr>
              <w:pStyle w:val="Listenabsatz"/>
              <w:ind w:left="0"/>
            </w:pPr>
            <w:r>
              <w:t>360</w:t>
            </w:r>
          </w:p>
        </w:tc>
      </w:tr>
      <w:tr w:rsidR="00AB5ED8" w:rsidTr="00AB5ED8">
        <w:tc>
          <w:tcPr>
            <w:tcW w:w="2243" w:type="dxa"/>
          </w:tcPr>
          <w:p w:rsidR="00AB5ED8" w:rsidRDefault="008B46B0" w:rsidP="00DC6D74">
            <w:pPr>
              <w:pStyle w:val="Listenabsatz"/>
              <w:ind w:left="0"/>
            </w:pPr>
            <w:r>
              <w:t xml:space="preserve">Central Building </w:t>
            </w:r>
          </w:p>
        </w:tc>
        <w:tc>
          <w:tcPr>
            <w:tcW w:w="2310" w:type="dxa"/>
          </w:tcPr>
          <w:p w:rsidR="00AB5ED8" w:rsidRDefault="008B46B0" w:rsidP="00DC6D74">
            <w:pPr>
              <w:pStyle w:val="Listenabsatz"/>
              <w:ind w:left="0"/>
            </w:pPr>
            <w:r>
              <w:t xml:space="preserve">Main Collections </w:t>
            </w:r>
          </w:p>
        </w:tc>
        <w:tc>
          <w:tcPr>
            <w:tcW w:w="2303" w:type="dxa"/>
          </w:tcPr>
          <w:p w:rsidR="00AB5ED8" w:rsidRDefault="008B46B0" w:rsidP="00DC6D74">
            <w:pPr>
              <w:pStyle w:val="Listenabsatz"/>
              <w:ind w:left="0"/>
            </w:pPr>
            <w:r>
              <w:t>80</w:t>
            </w:r>
          </w:p>
        </w:tc>
        <w:tc>
          <w:tcPr>
            <w:tcW w:w="2000" w:type="dxa"/>
          </w:tcPr>
          <w:p w:rsidR="00AB5ED8" w:rsidRDefault="008B46B0" w:rsidP="00DC6D74">
            <w:pPr>
              <w:pStyle w:val="Listenabsatz"/>
              <w:ind w:left="0"/>
            </w:pPr>
            <w:r>
              <w:t>110</w:t>
            </w:r>
          </w:p>
        </w:tc>
      </w:tr>
      <w:tr w:rsidR="00AB5ED8" w:rsidTr="00AB5ED8">
        <w:tc>
          <w:tcPr>
            <w:tcW w:w="2243" w:type="dxa"/>
          </w:tcPr>
          <w:p w:rsidR="00AB5ED8" w:rsidRDefault="008B46B0" w:rsidP="00DC6D74">
            <w:pPr>
              <w:pStyle w:val="Listenabsatz"/>
              <w:ind w:left="0"/>
            </w:pPr>
            <w:r>
              <w:t xml:space="preserve">Research Collections </w:t>
            </w:r>
          </w:p>
        </w:tc>
        <w:tc>
          <w:tcPr>
            <w:tcW w:w="2310" w:type="dxa"/>
          </w:tcPr>
          <w:p w:rsidR="00AB5ED8" w:rsidRDefault="008B46B0" w:rsidP="00DC6D74">
            <w:pPr>
              <w:pStyle w:val="Listenabsatz"/>
              <w:ind w:left="0"/>
            </w:pPr>
            <w:r>
              <w:t xml:space="preserve">Research </w:t>
            </w:r>
          </w:p>
        </w:tc>
        <w:tc>
          <w:tcPr>
            <w:tcW w:w="2303" w:type="dxa"/>
          </w:tcPr>
          <w:p w:rsidR="00AB5ED8" w:rsidRDefault="008B46B0" w:rsidP="00DC6D74">
            <w:pPr>
              <w:pStyle w:val="Listenabsatz"/>
              <w:ind w:left="0"/>
            </w:pPr>
            <w:r>
              <w:t>50</w:t>
            </w:r>
          </w:p>
        </w:tc>
        <w:tc>
          <w:tcPr>
            <w:tcW w:w="2000" w:type="dxa"/>
          </w:tcPr>
          <w:p w:rsidR="00AB5ED8" w:rsidRDefault="008B46B0" w:rsidP="00DC6D74">
            <w:pPr>
              <w:pStyle w:val="Listenabsatz"/>
              <w:ind w:left="0"/>
            </w:pPr>
            <w:r>
              <w:t>90</w:t>
            </w: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bl>
    <w:p w:rsidR="00AB5ED8" w:rsidRDefault="00AB5ED8" w:rsidP="00AB5ED8">
      <w:pPr>
        <w:pStyle w:val="Question"/>
      </w:pPr>
      <w:r>
        <w:t>Do users register to use your Reading Rooms? If so, how?</w:t>
      </w:r>
    </w:p>
    <w:p w:rsidR="00AB5ED8" w:rsidRDefault="008B46B0" w:rsidP="00AB5ED8">
      <w:pPr>
        <w:ind w:firstLine="567"/>
      </w:pPr>
      <w:r>
        <w:rPr>
          <w:b/>
        </w:rPr>
        <w:t xml:space="preserve">No </w:t>
      </w:r>
    </w:p>
    <w:p w:rsidR="00AB5ED8" w:rsidRDefault="00AB5ED8" w:rsidP="00AB5ED8">
      <w:pPr>
        <w:pStyle w:val="Question"/>
      </w:pPr>
      <w:r>
        <w:t>Do users pay to use your Reading Rooms? If so, how much?</w:t>
      </w:r>
    </w:p>
    <w:p w:rsidR="00AB5ED8" w:rsidRDefault="008B46B0" w:rsidP="00AB5ED8">
      <w:pPr>
        <w:ind w:firstLine="567"/>
      </w:pPr>
      <w:r>
        <w:rPr>
          <w:b/>
        </w:rPr>
        <w:t xml:space="preserve">No </w:t>
      </w:r>
    </w:p>
    <w:p w:rsidR="00D14821" w:rsidRDefault="00D14821" w:rsidP="00D14821">
      <w:pPr>
        <w:pStyle w:val="Question"/>
      </w:pPr>
      <w:r>
        <w:t>How are your collections accessed within the Reading Rooms? Is collection material open access or called to order? Please describe.</w:t>
      </w:r>
    </w:p>
    <w:p w:rsidR="00D14821" w:rsidRDefault="008B46B0" w:rsidP="00D14821">
      <w:pPr>
        <w:ind w:firstLine="567"/>
      </w:pPr>
      <w:r>
        <w:rPr>
          <w:b/>
        </w:rPr>
        <w:t xml:space="preserve">Main Collections are Open, Collection of Rare and Old Books requires call </w:t>
      </w:r>
    </w:p>
    <w:p w:rsidR="00D14821" w:rsidRDefault="00D14821" w:rsidP="00D14821">
      <w:pPr>
        <w:pStyle w:val="Question"/>
      </w:pPr>
      <w:r>
        <w:t>What is the average number of visits per day to your Reading Rooms?</w:t>
      </w:r>
    </w:p>
    <w:p w:rsidR="00D14821" w:rsidRPr="00D14821" w:rsidRDefault="008B46B0" w:rsidP="00D14821">
      <w:pPr>
        <w:pStyle w:val="Question"/>
        <w:numPr>
          <w:ilvl w:val="0"/>
          <w:numId w:val="0"/>
        </w:numPr>
        <w:ind w:left="518"/>
        <w:rPr>
          <w:b w:val="0"/>
        </w:rPr>
      </w:pPr>
      <w:r>
        <w:rPr>
          <w:b w:val="0"/>
        </w:rPr>
        <w:t xml:space="preserve">20 </w:t>
      </w:r>
    </w:p>
    <w:p w:rsidR="00D14821" w:rsidRDefault="00D14821" w:rsidP="00D14821">
      <w:pPr>
        <w:pStyle w:val="Question"/>
      </w:pPr>
      <w:r>
        <w:t>What is the average number of visits per day to your library?</w:t>
      </w:r>
    </w:p>
    <w:p w:rsidR="00D14821" w:rsidRDefault="008B46B0" w:rsidP="00D14821">
      <w:pPr>
        <w:pStyle w:val="Question"/>
        <w:numPr>
          <w:ilvl w:val="0"/>
          <w:numId w:val="0"/>
        </w:numPr>
        <w:ind w:left="518"/>
      </w:pPr>
      <w:r>
        <w:rPr>
          <w:b w:val="0"/>
        </w:rPr>
        <w:t>35</w:t>
      </w:r>
    </w:p>
    <w:p w:rsidR="00C03038" w:rsidRDefault="00C03038" w:rsidP="00C03038">
      <w:pPr>
        <w:pStyle w:val="berschrift1"/>
      </w:pPr>
      <w:r>
        <w:lastRenderedPageBreak/>
        <w:t>Chapter V: Staffing</w:t>
      </w:r>
    </w:p>
    <w:p w:rsidR="00C03038" w:rsidRDefault="00DE2186" w:rsidP="00C03038">
      <w:pPr>
        <w:pStyle w:val="Question"/>
      </w:pPr>
      <w:r>
        <w:t xml:space="preserve">What is the </w:t>
      </w:r>
      <w:r w:rsidR="00C03038">
        <w:t xml:space="preserve">number of staff </w:t>
      </w:r>
      <w:r w:rsidR="00A60E10">
        <w:t>employed by the library</w:t>
      </w:r>
      <w:r>
        <w:t xml:space="preserve"> in total </w:t>
      </w:r>
      <w:r w:rsidR="00A60E10">
        <w:t>?</w:t>
      </w:r>
    </w:p>
    <w:p w:rsidR="00C03038" w:rsidRDefault="00A60E10" w:rsidP="00A60E10">
      <w:pPr>
        <w:pStyle w:val="Question"/>
        <w:numPr>
          <w:ilvl w:val="0"/>
          <w:numId w:val="0"/>
        </w:numPr>
        <w:ind w:left="518"/>
        <w:rPr>
          <w:b w:val="0"/>
        </w:rPr>
      </w:pPr>
      <w:r>
        <w:rPr>
          <w:b w:val="0"/>
        </w:rPr>
        <w:t>2017:</w:t>
      </w:r>
      <w:r w:rsidR="00BB0EC7">
        <w:rPr>
          <w:b w:val="0"/>
        </w:rPr>
        <w:t xml:space="preserve"> 19</w:t>
      </w:r>
    </w:p>
    <w:p w:rsidR="00DC6D74" w:rsidRDefault="00DE2186" w:rsidP="00E873F6">
      <w:pPr>
        <w:pStyle w:val="Question"/>
      </w:pPr>
      <w:r>
        <w:t xml:space="preserve">What is the </w:t>
      </w:r>
      <w:r w:rsidR="00DC6D74">
        <w:t>number of staff employed</w:t>
      </w:r>
      <w:r>
        <w:t xml:space="preserve"> by the library in FTE ? </w:t>
      </w:r>
    </w:p>
    <w:p w:rsidR="00A60E10" w:rsidRPr="00A60E10" w:rsidRDefault="00A60E10" w:rsidP="00A60E10">
      <w:pPr>
        <w:pStyle w:val="Question"/>
        <w:numPr>
          <w:ilvl w:val="0"/>
          <w:numId w:val="0"/>
        </w:numPr>
        <w:ind w:left="518"/>
        <w:rPr>
          <w:b w:val="0"/>
        </w:rPr>
      </w:pPr>
      <w:r w:rsidRPr="00A60E10">
        <w:rPr>
          <w:b w:val="0"/>
        </w:rPr>
        <w:t>2017:</w:t>
      </w:r>
      <w:r w:rsidR="00DE2186">
        <w:rPr>
          <w:b w:val="0"/>
        </w:rPr>
        <w:t xml:space="preserve"> </w:t>
      </w:r>
      <w:bookmarkStart w:id="0" w:name="_GoBack"/>
      <w:bookmarkEnd w:id="0"/>
    </w:p>
    <w:sectPr w:rsidR="00A60E10" w:rsidRPr="00A60E10" w:rsidSect="004F0039">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D0" w:rsidRDefault="006A2DD0">
      <w:pPr>
        <w:spacing w:before="0" w:line="240" w:lineRule="auto"/>
      </w:pPr>
      <w:r>
        <w:separator/>
      </w:r>
    </w:p>
  </w:endnote>
  <w:endnote w:type="continuationSeparator" w:id="0">
    <w:p w:rsidR="006A2DD0" w:rsidRDefault="006A2D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2B11D0" w:rsidRDefault="00F0387F">
        <w:pPr>
          <w:pStyle w:val="Fuzeile"/>
        </w:pPr>
        <w:r>
          <w:fldChar w:fldCharType="begin"/>
        </w:r>
        <w:r>
          <w:instrText xml:space="preserve"> PAGE   \* MERGEFORMAT </w:instrText>
        </w:r>
        <w:r>
          <w:fldChar w:fldCharType="separate"/>
        </w:r>
        <w:r w:rsidR="00DE2186">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D0" w:rsidRDefault="006A2DD0">
      <w:pPr>
        <w:spacing w:before="0" w:line="240" w:lineRule="auto"/>
      </w:pPr>
      <w:r>
        <w:separator/>
      </w:r>
    </w:p>
  </w:footnote>
  <w:footnote w:type="continuationSeparator" w:id="0">
    <w:p w:rsidR="006A2DD0" w:rsidRDefault="006A2DD0">
      <w:pPr>
        <w:spacing w:before="0" w:line="240" w:lineRule="auto"/>
      </w:pPr>
      <w:r>
        <w:continuationSeparator/>
      </w:r>
    </w:p>
  </w:footnote>
  <w:footnote w:id="1">
    <w:p w:rsidR="002B11D0" w:rsidRPr="004F0039" w:rsidRDefault="002B11D0">
      <w:pPr>
        <w:pStyle w:val="Funotentext"/>
        <w:rPr>
          <w:lang w:val="en-GB"/>
        </w:rPr>
      </w:pPr>
      <w:r>
        <w:rPr>
          <w:rStyle w:val="Funotenzeichen"/>
        </w:rPr>
        <w:footnoteRef/>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D0" w:rsidRDefault="002B11D0">
    <w:pPr>
      <w:pStyle w:val="Kopfzeile"/>
    </w:pPr>
    <w:r>
      <w:rPr>
        <w:noProof/>
        <w:lang w:val="de-AT" w:eastAsia="de-AT"/>
      </w:rPr>
      <w:drawing>
        <wp:inline distT="0" distB="0" distL="0" distR="0">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CCD"/>
    <w:multiLevelType w:val="multilevel"/>
    <w:tmpl w:val="F80A6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3210DF"/>
    <w:multiLevelType w:val="multilevel"/>
    <w:tmpl w:val="C018F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3"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6"/>
  </w:num>
  <w:num w:numId="2">
    <w:abstractNumId w:val="2"/>
  </w:num>
  <w:num w:numId="3">
    <w:abstractNumId w:val="5"/>
  </w:num>
  <w:num w:numId="4">
    <w:abstractNumId w:val="2"/>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1"/>
    <w:lvlOverride w:ilvl="0">
      <w:lvl w:ilvl="0">
        <w:numFmt w:val="bullet"/>
        <w:lvlText w:val=""/>
        <w:lvlJc w:val="left"/>
        <w:pPr>
          <w:tabs>
            <w:tab w:val="num" w:pos="720"/>
          </w:tabs>
          <w:ind w:left="720" w:hanging="360"/>
        </w:pPr>
        <w:rPr>
          <w:rFonts w:ascii="Symbol" w:hAnsi="Symbol" w:hint="default"/>
          <w:sz w:val="20"/>
        </w:rPr>
      </w:lvl>
    </w:lvlOverride>
  </w:num>
  <w:num w:numId="20">
    <w:abstractNumId w:val="1"/>
    <w:lvlOverride w:ilvl="0">
      <w:lvl w:ilvl="0">
        <w:numFmt w:val="bullet"/>
        <w:lvlText w:val=""/>
        <w:lvlJc w:val="left"/>
        <w:pPr>
          <w:tabs>
            <w:tab w:val="num" w:pos="720"/>
          </w:tabs>
          <w:ind w:left="720" w:hanging="360"/>
        </w:pPr>
        <w:rPr>
          <w:rFonts w:ascii="Symbol" w:hAnsi="Symbol" w:hint="default"/>
          <w:sz w:val="20"/>
        </w:rPr>
      </w:lvl>
    </w:lvlOverride>
  </w:num>
  <w:num w:numId="21">
    <w:abstractNumId w:val="1"/>
    <w:lvlOverride w:ilvl="0">
      <w:lvl w:ilvl="0">
        <w:numFmt w:val="bullet"/>
        <w:lvlText w:val=""/>
        <w:lvlJc w:val="left"/>
        <w:pPr>
          <w:tabs>
            <w:tab w:val="num" w:pos="720"/>
          </w:tabs>
          <w:ind w:left="720" w:hanging="360"/>
        </w:pPr>
        <w:rPr>
          <w:rFonts w:ascii="Symbol" w:hAnsi="Symbol" w:hint="default"/>
          <w:sz w:val="20"/>
        </w:rPr>
      </w:lvl>
    </w:lvlOverride>
  </w:num>
  <w:num w:numId="22">
    <w:abstractNumId w:val="1"/>
    <w:lvlOverride w:ilvl="0">
      <w:lvl w:ilvl="0">
        <w:numFmt w:val="bullet"/>
        <w:lvlText w:val=""/>
        <w:lvlJc w:val="left"/>
        <w:pPr>
          <w:tabs>
            <w:tab w:val="num" w:pos="720"/>
          </w:tabs>
          <w:ind w:left="720" w:hanging="360"/>
        </w:pPr>
        <w:rPr>
          <w:rFonts w:ascii="Symbol" w:hAnsi="Symbol" w:hint="default"/>
          <w:sz w:val="20"/>
        </w:rPr>
      </w:lvl>
    </w:lvlOverride>
  </w:num>
  <w:num w:numId="23">
    <w:abstractNumId w:val="1"/>
    <w:lvlOverride w:ilvl="0">
      <w:lvl w:ilvl="0">
        <w:numFmt w:val="bullet"/>
        <w:lvlText w:val=""/>
        <w:lvlJc w:val="left"/>
        <w:pPr>
          <w:tabs>
            <w:tab w:val="num" w:pos="720"/>
          </w:tabs>
          <w:ind w:left="720" w:hanging="360"/>
        </w:pPr>
        <w:rPr>
          <w:rFonts w:ascii="Symbol" w:hAnsi="Symbol" w:hint="default"/>
          <w:sz w:val="20"/>
        </w:rPr>
      </w:lvl>
    </w:lvlOverride>
  </w:num>
  <w:num w:numId="24">
    <w:abstractNumId w:val="1"/>
    <w:lvlOverride w:ilvl="0">
      <w:lvl w:ilvl="0">
        <w:numFmt w:val="bullet"/>
        <w:lvlText w:val=""/>
        <w:lvlJc w:val="left"/>
        <w:pPr>
          <w:tabs>
            <w:tab w:val="num" w:pos="720"/>
          </w:tabs>
          <w:ind w:left="720" w:hanging="360"/>
        </w:pPr>
        <w:rPr>
          <w:rFonts w:ascii="Symbol" w:hAnsi="Symbol" w:hint="default"/>
          <w:sz w:val="20"/>
        </w:rPr>
      </w:lvl>
    </w:lvlOverride>
  </w:num>
  <w:num w:numId="25">
    <w:abstractNumId w:val="1"/>
    <w:lvlOverride w:ilvl="0">
      <w:lvl w:ilvl="0">
        <w:numFmt w:val="bullet"/>
        <w:lvlText w:val=""/>
        <w:lvlJc w:val="left"/>
        <w:pPr>
          <w:tabs>
            <w:tab w:val="num" w:pos="720"/>
          </w:tabs>
          <w:ind w:left="720" w:hanging="360"/>
        </w:pPr>
        <w:rPr>
          <w:rFonts w:ascii="Symbol" w:hAnsi="Symbol" w:hint="default"/>
          <w:sz w:val="20"/>
        </w:rPr>
      </w:lvl>
    </w:lvlOverride>
  </w:num>
  <w:num w:numId="26">
    <w:abstractNumId w:val="1"/>
    <w:lvlOverride w:ilvl="0">
      <w:lvl w:ilvl="0">
        <w:numFmt w:val="bullet"/>
        <w:lvlText w:val=""/>
        <w:lvlJc w:val="left"/>
        <w:pPr>
          <w:tabs>
            <w:tab w:val="num" w:pos="720"/>
          </w:tabs>
          <w:ind w:left="720" w:hanging="360"/>
        </w:pPr>
        <w:rPr>
          <w:rFonts w:ascii="Symbol" w:hAnsi="Symbol" w:hint="default"/>
          <w:sz w:val="20"/>
        </w:rPr>
      </w:lvl>
    </w:lvlOverride>
  </w:num>
  <w:num w:numId="27">
    <w:abstractNumId w:val="0"/>
    <w:lvlOverride w:ilvl="0">
      <w:lvl w:ilvl="0">
        <w:numFmt w:val="bullet"/>
        <w:lvlText w:val=""/>
        <w:lvlJc w:val="left"/>
        <w:pPr>
          <w:tabs>
            <w:tab w:val="num" w:pos="720"/>
          </w:tabs>
          <w:ind w:left="720" w:hanging="360"/>
        </w:pPr>
        <w:rPr>
          <w:rFonts w:ascii="Symbol" w:hAnsi="Symbol" w:hint="default"/>
          <w:sz w:val="20"/>
        </w:rPr>
      </w:lvl>
    </w:lvlOverride>
  </w:num>
  <w:num w:numId="28">
    <w:abstractNumId w:val="0"/>
    <w:lvlOverride w:ilvl="0">
      <w:lvl w:ilvl="0">
        <w:numFmt w:val="bullet"/>
        <w:lvlText w:val=""/>
        <w:lvlJc w:val="left"/>
        <w:pPr>
          <w:tabs>
            <w:tab w:val="num" w:pos="720"/>
          </w:tabs>
          <w:ind w:left="720" w:hanging="360"/>
        </w:pPr>
        <w:rPr>
          <w:rFonts w:ascii="Symbol" w:hAnsi="Symbol" w:hint="default"/>
          <w:sz w:val="20"/>
        </w:rPr>
      </w:lvl>
    </w:lvlOverride>
  </w:num>
  <w:num w:numId="29">
    <w:abstractNumId w:val="0"/>
    <w:lvlOverride w:ilvl="0">
      <w:lvl w:ilvl="0">
        <w:numFmt w:val="bullet"/>
        <w:lvlText w:val=""/>
        <w:lvlJc w:val="left"/>
        <w:pPr>
          <w:tabs>
            <w:tab w:val="num" w:pos="720"/>
          </w:tabs>
          <w:ind w:left="720" w:hanging="360"/>
        </w:pPr>
        <w:rPr>
          <w:rFonts w:ascii="Symbol" w:hAnsi="Symbol" w:hint="default"/>
          <w:sz w:val="20"/>
        </w:rPr>
      </w:lvl>
    </w:lvlOverride>
  </w:num>
  <w:num w:numId="30">
    <w:abstractNumId w:val="0"/>
    <w:lvlOverride w:ilvl="0">
      <w:lvl w:ilvl="0">
        <w:numFmt w:val="bullet"/>
        <w:lvlText w:val=""/>
        <w:lvlJc w:val="left"/>
        <w:pPr>
          <w:tabs>
            <w:tab w:val="num" w:pos="720"/>
          </w:tabs>
          <w:ind w:left="720" w:hanging="360"/>
        </w:pPr>
        <w:rPr>
          <w:rFonts w:ascii="Symbol" w:hAnsi="Symbol" w:hint="default"/>
          <w:sz w:val="20"/>
        </w:rPr>
      </w:lvl>
    </w:lvlOverride>
  </w:num>
  <w:num w:numId="31">
    <w:abstractNumId w:val="0"/>
    <w:lvlOverride w:ilvl="0">
      <w:lvl w:ilvl="0">
        <w:numFmt w:val="bullet"/>
        <w:lvlText w:val=""/>
        <w:lvlJc w:val="left"/>
        <w:pPr>
          <w:tabs>
            <w:tab w:val="num" w:pos="720"/>
          </w:tabs>
          <w:ind w:left="720" w:hanging="360"/>
        </w:pPr>
        <w:rPr>
          <w:rFonts w:ascii="Symbol" w:hAnsi="Symbol" w:hint="default"/>
          <w:sz w:val="20"/>
        </w:rPr>
      </w:lvl>
    </w:lvlOverride>
  </w:num>
  <w:num w:numId="32">
    <w:abstractNumId w:val="0"/>
    <w:lvlOverride w:ilvl="0">
      <w:lvl w:ilvl="0">
        <w:numFmt w:val="bullet"/>
        <w:lvlText w:val=""/>
        <w:lvlJc w:val="left"/>
        <w:pPr>
          <w:tabs>
            <w:tab w:val="num" w:pos="720"/>
          </w:tabs>
          <w:ind w:left="720" w:hanging="360"/>
        </w:pPr>
        <w:rPr>
          <w:rFonts w:ascii="Symbol" w:hAnsi="Symbol" w:hint="default"/>
          <w:sz w:val="20"/>
        </w:rPr>
      </w:lvl>
    </w:lvlOverride>
  </w:num>
  <w:num w:numId="33">
    <w:abstractNumId w:val="0"/>
    <w:lvlOverride w:ilvl="0">
      <w:lvl w:ilvl="0">
        <w:numFmt w:val="bullet"/>
        <w:lvlText w:val=""/>
        <w:lvlJc w:val="left"/>
        <w:pPr>
          <w:tabs>
            <w:tab w:val="num" w:pos="720"/>
          </w:tabs>
          <w:ind w:left="720" w:hanging="360"/>
        </w:pPr>
        <w:rPr>
          <w:rFonts w:ascii="Symbol" w:hAnsi="Symbol" w:hint="default"/>
          <w:sz w:val="20"/>
        </w:rPr>
      </w:lvl>
    </w:lvlOverride>
  </w:num>
  <w:num w:numId="34">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C"/>
    <w:rsid w:val="00010663"/>
    <w:rsid w:val="000D495F"/>
    <w:rsid w:val="00182CAF"/>
    <w:rsid w:val="00286D5F"/>
    <w:rsid w:val="002933E5"/>
    <w:rsid w:val="002A71AF"/>
    <w:rsid w:val="002B11D0"/>
    <w:rsid w:val="002C44AF"/>
    <w:rsid w:val="002F3186"/>
    <w:rsid w:val="00311645"/>
    <w:rsid w:val="0031535B"/>
    <w:rsid w:val="00333AAC"/>
    <w:rsid w:val="00342E21"/>
    <w:rsid w:val="0034389D"/>
    <w:rsid w:val="003A27A7"/>
    <w:rsid w:val="003A455C"/>
    <w:rsid w:val="003D48C4"/>
    <w:rsid w:val="0041421D"/>
    <w:rsid w:val="004F0039"/>
    <w:rsid w:val="0054483B"/>
    <w:rsid w:val="005816B1"/>
    <w:rsid w:val="00584239"/>
    <w:rsid w:val="005C731C"/>
    <w:rsid w:val="006060AD"/>
    <w:rsid w:val="0062399C"/>
    <w:rsid w:val="00650AC1"/>
    <w:rsid w:val="0066276F"/>
    <w:rsid w:val="00667039"/>
    <w:rsid w:val="006A2DD0"/>
    <w:rsid w:val="006E5161"/>
    <w:rsid w:val="00702D05"/>
    <w:rsid w:val="00726969"/>
    <w:rsid w:val="00774CBC"/>
    <w:rsid w:val="007C647B"/>
    <w:rsid w:val="007D4221"/>
    <w:rsid w:val="0083126E"/>
    <w:rsid w:val="00837212"/>
    <w:rsid w:val="008B46B0"/>
    <w:rsid w:val="008D38BF"/>
    <w:rsid w:val="008D586C"/>
    <w:rsid w:val="00A60E10"/>
    <w:rsid w:val="00AB5ED8"/>
    <w:rsid w:val="00B4262A"/>
    <w:rsid w:val="00B460CC"/>
    <w:rsid w:val="00B76802"/>
    <w:rsid w:val="00B92AA3"/>
    <w:rsid w:val="00BB0EC7"/>
    <w:rsid w:val="00C03038"/>
    <w:rsid w:val="00C34ACB"/>
    <w:rsid w:val="00D14821"/>
    <w:rsid w:val="00D54B45"/>
    <w:rsid w:val="00D573C5"/>
    <w:rsid w:val="00DC6D74"/>
    <w:rsid w:val="00DE2186"/>
    <w:rsid w:val="00DE60C9"/>
    <w:rsid w:val="00E25FB3"/>
    <w:rsid w:val="00E873F6"/>
    <w:rsid w:val="00E87EBC"/>
    <w:rsid w:val="00EF5829"/>
    <w:rsid w:val="00F0387F"/>
    <w:rsid w:val="00FB2730"/>
    <w:rsid w:val="00FB7CF5"/>
    <w:rsid w:val="00FC04BD"/>
    <w:rsid w:val="00FE0192"/>
    <w:rsid w:val="00FE43AC"/>
    <w:rsid w:val="00FE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21F7E92"/>
  <w15:docId w15:val="{E1D48F91-A628-404F-86A2-2A62A3AE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4F81BD" w:themeColor="accent1"/>
      <w:spacing w:val="0"/>
    </w:rPr>
  </w:style>
  <w:style w:type="paragraph" w:styleId="Kopfzeile">
    <w:name w:val="header"/>
    <w:basedOn w:val="Standard"/>
    <w:link w:val="KopfzeileZchn"/>
    <w:uiPriority w:val="99"/>
    <w:unhideWhenUsed/>
    <w:pPr>
      <w:spacing w:before="0" w:line="240" w:lineRule="auto"/>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28"/>
      <w:szCs w:val="56"/>
    </w:rPr>
  </w:style>
  <w:style w:type="paragraph" w:customStyle="1" w:styleId="Question">
    <w:name w:val="Question"/>
    <w:basedOn w:val="Standard"/>
    <w:uiPriority w:val="10"/>
    <w:qFormat/>
    <w:pPr>
      <w:numPr>
        <w:numId w:val="1"/>
      </w:numPr>
      <w:spacing w:before="240"/>
    </w:pPr>
    <w:rPr>
      <w:rFonts w:cs="Times New Roman"/>
      <w:b/>
      <w:szCs w:val="24"/>
      <w:lang w:eastAsia="en-US"/>
    </w:rPr>
  </w:style>
  <w:style w:type="paragraph" w:customStyle="1" w:styleId="Answer">
    <w:name w:val="Answer"/>
    <w:basedOn w:val="Standard"/>
    <w:uiPriority w:val="11"/>
    <w:qFormat/>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74CB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017">
      <w:bodyDiv w:val="1"/>
      <w:marLeft w:val="0"/>
      <w:marRight w:val="0"/>
      <w:marTop w:val="0"/>
      <w:marBottom w:val="0"/>
      <w:divBdr>
        <w:top w:val="none" w:sz="0" w:space="0" w:color="auto"/>
        <w:left w:val="none" w:sz="0" w:space="0" w:color="auto"/>
        <w:bottom w:val="none" w:sz="0" w:space="0" w:color="auto"/>
        <w:right w:val="none" w:sz="0" w:space="0" w:color="auto"/>
      </w:divBdr>
    </w:div>
    <w:div w:id="1695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ypruslibrary.gov.cy/moec/cl/cl.nsf/DMLindex_en/DMLindex_en?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pruslibrary.gov.cy/moec/cl/cl.nsf/DMLindex_en/DMLindex_en?opendocumen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nl@bl.uk"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D2C37"/>
    <w:rsid w:val="0029361A"/>
    <w:rsid w:val="00747D1E"/>
    <w:rsid w:val="00862F2F"/>
    <w:rsid w:val="00AF42EC"/>
    <w:rsid w:val="00CD2C37"/>
    <w:rsid w:val="00D84868"/>
    <w:rsid w:val="00DC433C"/>
    <w:rsid w:val="00EF1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rsid w:val="00DC433C"/>
  </w:style>
  <w:style w:type="paragraph" w:customStyle="1" w:styleId="7A795C9F89884A2BA95991C5912E1EBD">
    <w:name w:val="7A795C9F89884A2BA95991C5912E1EBD"/>
    <w:rsid w:val="00DC433C"/>
  </w:style>
  <w:style w:type="paragraph" w:customStyle="1" w:styleId="B0FF692A1B3842DFA0345A48FB4E72BF">
    <w:name w:val="B0FF692A1B3842DFA0345A48FB4E72BF"/>
    <w:rsid w:val="00DC433C"/>
  </w:style>
  <w:style w:type="paragraph" w:customStyle="1" w:styleId="D3A766E7461A4103BA580327C764309C">
    <w:name w:val="D3A766E7461A4103BA580327C764309C"/>
    <w:rsid w:val="00DC433C"/>
  </w:style>
  <w:style w:type="paragraph" w:customStyle="1" w:styleId="199C1E6B513F4371926164AF3A9BBE6A">
    <w:name w:val="199C1E6B513F4371926164AF3A9BBE6A"/>
    <w:rsid w:val="00DC433C"/>
  </w:style>
  <w:style w:type="paragraph" w:customStyle="1" w:styleId="7885180E805745D8BAA856E8056069B3">
    <w:name w:val="7885180E805745D8BAA856E8056069B3"/>
    <w:rsid w:val="00DC433C"/>
  </w:style>
  <w:style w:type="paragraph" w:customStyle="1" w:styleId="7CF2229E734B47F1B8CC35FCA506F35E">
    <w:name w:val="7CF2229E734B47F1B8CC35FCA506F35E"/>
    <w:rsid w:val="00DC433C"/>
  </w:style>
  <w:style w:type="paragraph" w:customStyle="1" w:styleId="81E6EC056EFE4238B3C5E1D47F5ECCE0">
    <w:name w:val="81E6EC056EFE4238B3C5E1D47F5ECCE0"/>
    <w:rsid w:val="00DC433C"/>
  </w:style>
  <w:style w:type="paragraph" w:customStyle="1" w:styleId="980714FE622647DCA3DABA1F09C40DF1">
    <w:name w:val="980714FE622647DCA3DABA1F09C40DF1"/>
    <w:rsid w:val="00DC433C"/>
  </w:style>
  <w:style w:type="paragraph" w:customStyle="1" w:styleId="B5A997BB7EC44DAABC257EEE28991159">
    <w:name w:val="B5A997BB7EC44DAABC257EEE28991159"/>
    <w:rsid w:val="00DC433C"/>
  </w:style>
  <w:style w:type="paragraph" w:customStyle="1" w:styleId="99701DDAFD2D4FCDB1E9C10D9299DA2D">
    <w:name w:val="99701DDAFD2D4FCDB1E9C10D9299DA2D"/>
    <w:rsid w:val="00DC433C"/>
  </w:style>
  <w:style w:type="paragraph" w:customStyle="1" w:styleId="2182A07CF0934B61B6F2977F6C357E1C">
    <w:name w:val="2182A07CF0934B61B6F2977F6C357E1C"/>
    <w:rsid w:val="00DC433C"/>
  </w:style>
  <w:style w:type="paragraph" w:customStyle="1" w:styleId="DC7A44EC7C6A4175A34728391B12A133">
    <w:name w:val="DC7A44EC7C6A4175A34728391B12A133"/>
    <w:rsid w:val="00DC433C"/>
  </w:style>
  <w:style w:type="paragraph" w:customStyle="1" w:styleId="B21C9DA1DC894137A71486AA4FF84D05">
    <w:name w:val="B21C9DA1DC894137A71486AA4FF84D05"/>
    <w:rsid w:val="00DC433C"/>
  </w:style>
  <w:style w:type="paragraph" w:customStyle="1" w:styleId="99CEEFCBD69E40938EB3BE8A377AF603">
    <w:name w:val="99CEEFCBD69E40938EB3BE8A377AF603"/>
    <w:rsid w:val="00DC433C"/>
  </w:style>
  <w:style w:type="paragraph" w:customStyle="1" w:styleId="0AAEAE3E030D49E19702FE70B1FE3EBA">
    <w:name w:val="0AAEAE3E030D49E19702FE70B1FE3EBA"/>
    <w:rsid w:val="00DC433C"/>
  </w:style>
  <w:style w:type="paragraph" w:customStyle="1" w:styleId="AB8BAE58A21C4595ADC54891CA421F2D">
    <w:name w:val="AB8BAE58A21C4595ADC54891CA421F2D"/>
    <w:rsid w:val="00DC433C"/>
  </w:style>
  <w:style w:type="paragraph" w:customStyle="1" w:styleId="1ED4E6B26BE84DD39FAE15B2DDF6282E">
    <w:name w:val="1ED4E6B26BE84DD39FAE15B2DDF6282E"/>
    <w:rsid w:val="00DC433C"/>
  </w:style>
  <w:style w:type="paragraph" w:customStyle="1" w:styleId="E9DD72F3C16744139A50748BDA846C0F">
    <w:name w:val="E9DD72F3C16744139A50748BDA846C0F"/>
    <w:rsid w:val="00DC433C"/>
  </w:style>
  <w:style w:type="paragraph" w:customStyle="1" w:styleId="3FFE0F1716E345D88D0BD29EA29132F9">
    <w:name w:val="3FFE0F1716E345D88D0BD29EA29132F9"/>
    <w:rsid w:val="00DC433C"/>
  </w:style>
  <w:style w:type="paragraph" w:customStyle="1" w:styleId="6159C933804547CD9261FFD14EB8616B">
    <w:name w:val="6159C933804547CD9261FFD14EB8616B"/>
    <w:rsid w:val="00DC433C"/>
  </w:style>
  <w:style w:type="paragraph" w:customStyle="1" w:styleId="349C8ABC48624C9C9BCBBAD29E283C2B">
    <w:name w:val="349C8ABC48624C9C9BCBBAD29E283C2B"/>
    <w:rsid w:val="00DC433C"/>
  </w:style>
  <w:style w:type="paragraph" w:customStyle="1" w:styleId="2F44B1F10F934AA4B86CAC3627C8CA1D">
    <w:name w:val="2F44B1F10F934AA4B86CAC3627C8CA1D"/>
    <w:rsid w:val="00DC433C"/>
  </w:style>
  <w:style w:type="paragraph" w:customStyle="1" w:styleId="D2B81D7F252246599DE661766DD46818">
    <w:name w:val="D2B81D7F252246599DE661766DD46818"/>
    <w:rsid w:val="00DC433C"/>
  </w:style>
  <w:style w:type="paragraph" w:customStyle="1" w:styleId="8EF80A1DF2624AF598AB7D6ACC7CDD70">
    <w:name w:val="8EF80A1DF2624AF598AB7D6ACC7CDD70"/>
    <w:rsid w:val="00DC433C"/>
  </w:style>
  <w:style w:type="paragraph" w:customStyle="1" w:styleId="3A8FEA36345F4D9A956337526EB53D61">
    <w:name w:val="3A8FEA36345F4D9A956337526EB53D61"/>
    <w:rsid w:val="00DC433C"/>
  </w:style>
  <w:style w:type="paragraph" w:customStyle="1" w:styleId="058B3D015DA447B88E4576647A7F3DC7">
    <w:name w:val="058B3D015DA447B88E4576647A7F3DC7"/>
    <w:rsid w:val="00DC433C"/>
  </w:style>
  <w:style w:type="paragraph" w:customStyle="1" w:styleId="C8C5D67654684DE3B77556CEF59B32E6">
    <w:name w:val="C8C5D67654684DE3B77556CEF59B32E6"/>
    <w:rsid w:val="00DC433C"/>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98A5-6E80-4F94-BECA-B6AC90CE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11</Pages>
  <Words>1467</Words>
  <Characters>9246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Petschar Hans</cp:lastModifiedBy>
  <cp:revision>2</cp:revision>
  <dcterms:created xsi:type="dcterms:W3CDTF">2019-01-25T09:35:00Z</dcterms:created>
  <dcterms:modified xsi:type="dcterms:W3CDTF">2019-01-25T09:35:00Z</dcterms:modified>
</cp:coreProperties>
</file>